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607538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683622">
        <w:rPr>
          <w:rFonts w:ascii="Times New Roman" w:hAnsi="Times New Roman" w:cs="Times New Roman"/>
          <w:sz w:val="24"/>
          <w:szCs w:val="24"/>
        </w:rPr>
        <w:t>024-02/2</w:t>
      </w:r>
      <w:r w:rsidR="0015035F">
        <w:rPr>
          <w:rFonts w:ascii="Times New Roman" w:hAnsi="Times New Roman" w:cs="Times New Roman"/>
          <w:sz w:val="24"/>
          <w:szCs w:val="24"/>
        </w:rPr>
        <w:t>4</w:t>
      </w:r>
      <w:r w:rsidR="00683622">
        <w:rPr>
          <w:rFonts w:ascii="Times New Roman" w:hAnsi="Times New Roman" w:cs="Times New Roman"/>
          <w:sz w:val="24"/>
          <w:szCs w:val="24"/>
        </w:rPr>
        <w:t>-02/</w:t>
      </w:r>
      <w:r w:rsidR="0015035F">
        <w:rPr>
          <w:rFonts w:ascii="Times New Roman" w:hAnsi="Times New Roman" w:cs="Times New Roman"/>
          <w:sz w:val="24"/>
          <w:szCs w:val="24"/>
        </w:rPr>
        <w:t>15</w:t>
      </w:r>
    </w:p>
    <w:p w14:paraId="021C2E2D" w14:textId="36819618" w:rsidR="008D44E6" w:rsidRPr="005C2934" w:rsidRDefault="008D44E6" w:rsidP="0055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83622">
        <w:rPr>
          <w:rFonts w:ascii="Times New Roman" w:hAnsi="Times New Roman" w:cs="Times New Roman"/>
          <w:sz w:val="24"/>
          <w:szCs w:val="24"/>
        </w:rPr>
        <w:t>2178-2-03-2</w:t>
      </w:r>
      <w:r w:rsidR="0015035F">
        <w:rPr>
          <w:rFonts w:ascii="Times New Roman" w:hAnsi="Times New Roman" w:cs="Times New Roman"/>
          <w:sz w:val="24"/>
          <w:szCs w:val="24"/>
        </w:rPr>
        <w:t>4</w:t>
      </w:r>
      <w:r w:rsidR="00683622">
        <w:rPr>
          <w:rFonts w:ascii="Times New Roman" w:hAnsi="Times New Roman" w:cs="Times New Roman"/>
          <w:sz w:val="24"/>
          <w:szCs w:val="24"/>
        </w:rPr>
        <w:t>-1</w:t>
      </w:r>
    </w:p>
    <w:p w14:paraId="0E2423A1" w14:textId="5934581F" w:rsidR="008D44E6" w:rsidRPr="005C2934" w:rsidRDefault="008D44E6" w:rsidP="0055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>Bebrina,</w:t>
      </w:r>
      <w:r w:rsidR="0015035F">
        <w:rPr>
          <w:rFonts w:ascii="Times New Roman" w:hAnsi="Times New Roman" w:cs="Times New Roman"/>
          <w:sz w:val="24"/>
          <w:szCs w:val="24"/>
        </w:rPr>
        <w:t>10</w:t>
      </w:r>
      <w:r w:rsidR="00683622">
        <w:rPr>
          <w:rFonts w:ascii="Times New Roman" w:hAnsi="Times New Roman" w:cs="Times New Roman"/>
          <w:sz w:val="24"/>
          <w:szCs w:val="24"/>
        </w:rPr>
        <w:t>. lipnja 202</w:t>
      </w:r>
      <w:r w:rsidR="00EC5BED">
        <w:rPr>
          <w:rFonts w:ascii="Times New Roman" w:hAnsi="Times New Roman" w:cs="Times New Roman"/>
          <w:sz w:val="24"/>
          <w:szCs w:val="24"/>
        </w:rPr>
        <w:t>4</w:t>
      </w:r>
      <w:r w:rsidR="00683622">
        <w:rPr>
          <w:rFonts w:ascii="Times New Roman" w:hAnsi="Times New Roman" w:cs="Times New Roman"/>
          <w:sz w:val="24"/>
          <w:szCs w:val="24"/>
        </w:rPr>
        <w:t>. godine</w:t>
      </w:r>
    </w:p>
    <w:p w14:paraId="1B77A292" w14:textId="77777777" w:rsidR="008D44E6" w:rsidRPr="005C2934" w:rsidRDefault="008D44E6" w:rsidP="0055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FA092" w14:textId="7F348D48" w:rsidR="00556CAE" w:rsidRDefault="00556CAE" w:rsidP="00556C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Temeljem članka 32. Statuta općine Bebrina („Službeni vjesnik Brodsko- posavske županije“ broj 02/2018, 18/2019 i 24/2019 i „Glasnika Općine Bebrina“ broj 1/2019, 2/2020, 4/2021) </w:t>
      </w:r>
      <w:r>
        <w:rPr>
          <w:rFonts w:ascii="Times New Roman" w:hAnsi="Times New Roman" w:cs="Times New Roman"/>
          <w:sz w:val="24"/>
          <w:szCs w:val="24"/>
        </w:rPr>
        <w:t>na 1</w:t>
      </w:r>
      <w:r w:rsidR="0015035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sjednici Općinskog vijeća općine održanoj </w:t>
      </w:r>
      <w:r w:rsidR="0015035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lipnja 202</w:t>
      </w:r>
      <w:r w:rsidR="00EC5B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Bebrina donosi se </w:t>
      </w:r>
    </w:p>
    <w:p w14:paraId="756FC0F3" w14:textId="77777777" w:rsidR="00556CAE" w:rsidRDefault="00556CAE" w:rsidP="0055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A2828" w14:textId="77777777" w:rsidR="00556CAE" w:rsidRDefault="00556CAE" w:rsidP="00556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A</w:t>
      </w:r>
    </w:p>
    <w:p w14:paraId="46F3665D" w14:textId="77777777" w:rsidR="00556CAE" w:rsidRDefault="00556CAE" w:rsidP="00556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usvajanju Izvješća o izvršenju</w:t>
      </w:r>
    </w:p>
    <w:p w14:paraId="02AAE3D7" w14:textId="77777777" w:rsidR="00556CAE" w:rsidRDefault="00556CAE" w:rsidP="00556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javnih potreba u odgoju, obrazovanju, kulturi, religiji i sportu</w:t>
      </w:r>
    </w:p>
    <w:p w14:paraId="70F371B7" w14:textId="41D265B9" w:rsidR="00556CAE" w:rsidRDefault="00556CAE" w:rsidP="00556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Bebrina za 202</w:t>
      </w:r>
      <w:r w:rsidR="00EC5BE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465E65AE" w14:textId="77777777" w:rsidR="00556CAE" w:rsidRDefault="00556CAE" w:rsidP="00556CA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E6F99DB" w14:textId="77777777" w:rsidR="00556CAE" w:rsidRDefault="00556CAE" w:rsidP="00556CA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1.</w:t>
      </w:r>
    </w:p>
    <w:p w14:paraId="0A6E31A4" w14:textId="5E3D7C90" w:rsidR="00556CAE" w:rsidRDefault="00556CAE" w:rsidP="00556CAE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usvaja se Izvješće o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Cs/>
          <w:sz w:val="24"/>
          <w:szCs w:val="24"/>
        </w:rPr>
        <w:t>Programa javnih potreba u odgoju, obrazovanju, kulturi, religiji i sportu Općine Bebrina za 202</w:t>
      </w:r>
      <w:r w:rsidR="00EC5BE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 godinu.</w:t>
      </w:r>
    </w:p>
    <w:p w14:paraId="40731434" w14:textId="77777777" w:rsidR="00556CAE" w:rsidRDefault="00556CAE" w:rsidP="0055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AEE80" w14:textId="77777777" w:rsidR="00556CAE" w:rsidRDefault="00556CAE" w:rsidP="00556CA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2.</w:t>
      </w:r>
    </w:p>
    <w:p w14:paraId="7EFC75A5" w14:textId="7AA0F17E" w:rsidR="00556CAE" w:rsidRDefault="00556CAE" w:rsidP="00556CAE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o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Cs/>
          <w:sz w:val="24"/>
          <w:szCs w:val="24"/>
        </w:rPr>
        <w:t>Programa javnih potreba u odgoju, obrazovanju, kulturi, religiji i sportu Općine Bebrina za 202</w:t>
      </w:r>
      <w:r w:rsidR="00EC5BE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godinu </w:t>
      </w:r>
      <w:r>
        <w:rPr>
          <w:rFonts w:ascii="Times New Roman" w:hAnsi="Times New Roman" w:cs="Times New Roman"/>
          <w:bCs/>
          <w:iCs/>
          <w:sz w:val="24"/>
          <w:szCs w:val="24"/>
        </w:rPr>
        <w:t>sastavni je dio ove Odluke</w:t>
      </w:r>
      <w:r>
        <w:rPr>
          <w:rFonts w:ascii="Times New Roman" w:hAnsi="Times New Roman" w:cs="Times New Roman"/>
          <w:sz w:val="24"/>
          <w:szCs w:val="24"/>
        </w:rPr>
        <w:t xml:space="preserve"> i objavit će se u Glasniku Općine Bebrina.</w:t>
      </w:r>
    </w:p>
    <w:p w14:paraId="363A3048" w14:textId="77777777" w:rsidR="00556CAE" w:rsidRDefault="00556CAE" w:rsidP="00556CAE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15AFF03" w14:textId="77777777" w:rsidR="00556CAE" w:rsidRDefault="00556CAE" w:rsidP="00556CA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3.</w:t>
      </w:r>
    </w:p>
    <w:p w14:paraId="4AF61385" w14:textId="77777777" w:rsidR="00556CAE" w:rsidRDefault="00556CAE" w:rsidP="0055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Ova Odluka stupa na snagu osmog dana od dana objave </w:t>
      </w:r>
      <w:r>
        <w:rPr>
          <w:rFonts w:ascii="Times New Roman" w:hAnsi="Times New Roman" w:cs="Times New Roman"/>
          <w:sz w:val="24"/>
          <w:szCs w:val="24"/>
        </w:rPr>
        <w:t>u Glasniku Općine Bebrina.</w:t>
      </w:r>
    </w:p>
    <w:p w14:paraId="5D57B1DA" w14:textId="77777777" w:rsidR="00556CAE" w:rsidRDefault="00556CAE" w:rsidP="0055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EDE8D" w14:textId="77777777" w:rsidR="00556CAE" w:rsidRDefault="00556CAE" w:rsidP="00556CAE">
      <w:pPr>
        <w:keepNext/>
        <w:keepLines/>
        <w:spacing w:before="40" w:after="0" w:line="240" w:lineRule="auto"/>
        <w:jc w:val="center"/>
        <w:outlineLvl w:val="1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sz w:val="24"/>
          <w:szCs w:val="24"/>
        </w:rPr>
        <w:t>OPĆINE BEBRINA</w:t>
      </w:r>
    </w:p>
    <w:p w14:paraId="54BC7F58" w14:textId="77777777" w:rsidR="00556CAE" w:rsidRDefault="00556CAE" w:rsidP="0055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E6E2EAE" w14:textId="77777777" w:rsidR="00556CAE" w:rsidRDefault="00556CAE" w:rsidP="0055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1AFA3" w14:textId="77777777" w:rsidR="00556CAE" w:rsidRDefault="00556CAE" w:rsidP="0055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0FBBE5AC" w14:textId="77777777" w:rsidR="00556CAE" w:rsidRDefault="00556CAE" w:rsidP="0055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6A8B7" w14:textId="77777777" w:rsidR="00556CAE" w:rsidRDefault="00556CAE" w:rsidP="0055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</w:t>
      </w:r>
    </w:p>
    <w:p w14:paraId="1B6334EC" w14:textId="77777777" w:rsidR="00556CAE" w:rsidRDefault="00556CAE" w:rsidP="0055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Mijo Belegić, ing.</w:t>
      </w:r>
    </w:p>
    <w:p w14:paraId="47F1FD4D" w14:textId="77777777" w:rsidR="00556CAE" w:rsidRDefault="00556CAE" w:rsidP="0055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F5C53" w14:textId="77777777" w:rsidR="00556CAE" w:rsidRDefault="00556CAE" w:rsidP="0055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59E76" w14:textId="77777777" w:rsidR="00556CAE" w:rsidRDefault="00556CAE" w:rsidP="00556CAE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D2D0B8E" w14:textId="0B5D57E7" w:rsidR="00556CAE" w:rsidRDefault="00EC5BED" w:rsidP="00556CAE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CAE">
        <w:rPr>
          <w:rFonts w:ascii="Times New Roman" w:hAnsi="Times New Roman" w:cs="Times New Roman"/>
          <w:sz w:val="24"/>
          <w:szCs w:val="24"/>
        </w:rPr>
        <w:t>Jedinstveni upravni odjel, dosje sjednica</w:t>
      </w:r>
    </w:p>
    <w:p w14:paraId="542115A2" w14:textId="1701E667" w:rsidR="00556CAE" w:rsidRDefault="00EC5BED" w:rsidP="00556CAE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6CAE">
        <w:rPr>
          <w:rFonts w:ascii="Times New Roman" w:hAnsi="Times New Roman" w:cs="Times New Roman"/>
          <w:bCs/>
          <w:sz w:val="24"/>
          <w:szCs w:val="24"/>
        </w:rPr>
        <w:t>Ministarstvo znanosti i obrazovanja</w:t>
      </w:r>
    </w:p>
    <w:p w14:paraId="1447D9E5" w14:textId="3EF0BAB6" w:rsidR="00556CAE" w:rsidRDefault="00EC5BED" w:rsidP="00556CAE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CAE">
        <w:rPr>
          <w:rFonts w:ascii="Times New Roman" w:hAnsi="Times New Roman" w:cs="Times New Roman"/>
          <w:sz w:val="24"/>
          <w:szCs w:val="24"/>
        </w:rPr>
        <w:t xml:space="preserve">Glasnik Općine Bebrina     </w:t>
      </w:r>
    </w:p>
    <w:p w14:paraId="78E13657" w14:textId="6BBFF0F0" w:rsidR="00680125" w:rsidRPr="00556CAE" w:rsidRDefault="00EC5BED" w:rsidP="008D44E6">
      <w:pPr>
        <w:pStyle w:val="Odlomakpopisa"/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CAE">
        <w:rPr>
          <w:rFonts w:ascii="Times New Roman" w:hAnsi="Times New Roman" w:cs="Times New Roman"/>
          <w:sz w:val="24"/>
          <w:szCs w:val="24"/>
        </w:rPr>
        <w:t>Pismohrana.</w:t>
      </w:r>
    </w:p>
    <w:sectPr w:rsidR="00680125" w:rsidRPr="00556CAE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F75E3" w14:textId="77777777" w:rsidR="00C626EC" w:rsidRDefault="00C626EC" w:rsidP="008D44E6">
      <w:pPr>
        <w:spacing w:after="0" w:line="240" w:lineRule="auto"/>
      </w:pPr>
      <w:r>
        <w:separator/>
      </w:r>
    </w:p>
  </w:endnote>
  <w:endnote w:type="continuationSeparator" w:id="0">
    <w:p w14:paraId="4A82995F" w14:textId="77777777" w:rsidR="00C626EC" w:rsidRDefault="00C626EC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1939F" w14:textId="77777777" w:rsidR="00C626EC" w:rsidRDefault="00C626EC" w:rsidP="008D44E6">
      <w:pPr>
        <w:spacing w:after="0" w:line="240" w:lineRule="auto"/>
      </w:pPr>
      <w:r>
        <w:separator/>
      </w:r>
    </w:p>
  </w:footnote>
  <w:footnote w:type="continuationSeparator" w:id="0">
    <w:p w14:paraId="17CC531E" w14:textId="77777777" w:rsidR="00C626EC" w:rsidRDefault="00C626EC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C2678"/>
    <w:multiLevelType w:val="hybridMultilevel"/>
    <w:tmpl w:val="BBAC5B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29037">
    <w:abstractNumId w:val="1"/>
  </w:num>
  <w:num w:numId="2" w16cid:durableId="1541940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035F"/>
    <w:rsid w:val="00154C32"/>
    <w:rsid w:val="001A4F6D"/>
    <w:rsid w:val="001A63BE"/>
    <w:rsid w:val="001B10EC"/>
    <w:rsid w:val="001B4370"/>
    <w:rsid w:val="00212B01"/>
    <w:rsid w:val="002450BA"/>
    <w:rsid w:val="0024721A"/>
    <w:rsid w:val="0025726C"/>
    <w:rsid w:val="0027476C"/>
    <w:rsid w:val="002D3BC6"/>
    <w:rsid w:val="00434B58"/>
    <w:rsid w:val="00467ABF"/>
    <w:rsid w:val="004D7B3E"/>
    <w:rsid w:val="00544AE0"/>
    <w:rsid w:val="00556CAE"/>
    <w:rsid w:val="005667E2"/>
    <w:rsid w:val="005C2934"/>
    <w:rsid w:val="005C2ABC"/>
    <w:rsid w:val="005C6884"/>
    <w:rsid w:val="00607E5F"/>
    <w:rsid w:val="00663AB0"/>
    <w:rsid w:val="00680125"/>
    <w:rsid w:val="00683622"/>
    <w:rsid w:val="006D4001"/>
    <w:rsid w:val="00701A71"/>
    <w:rsid w:val="0082314E"/>
    <w:rsid w:val="008D44E6"/>
    <w:rsid w:val="00906CF9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626EC"/>
    <w:rsid w:val="00C81414"/>
    <w:rsid w:val="00D97AC5"/>
    <w:rsid w:val="00E873FF"/>
    <w:rsid w:val="00EC5BED"/>
    <w:rsid w:val="00F51727"/>
    <w:rsid w:val="00FA558A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8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Domagoj Pavić</cp:lastModifiedBy>
  <cp:revision>2</cp:revision>
  <cp:lastPrinted>2024-06-12T12:13:00Z</cp:lastPrinted>
  <dcterms:created xsi:type="dcterms:W3CDTF">2024-06-20T08:17:00Z</dcterms:created>
  <dcterms:modified xsi:type="dcterms:W3CDTF">2024-06-20T08:17:00Z</dcterms:modified>
</cp:coreProperties>
</file>