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4DDF0" w14:textId="06AF9C79" w:rsidR="00127490" w:rsidRDefault="00127490" w:rsidP="00127490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</w:p>
    <w:p w14:paraId="40148C29" w14:textId="3BCE8CC8" w:rsidR="008D6C23" w:rsidRDefault="008D6C23" w:rsidP="008D6C23">
      <w:pPr>
        <w:pStyle w:val="Header"/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noProof/>
        </w:rPr>
        <w:drawing>
          <wp:inline distT="0" distB="0" distL="0" distR="0" wp14:anchorId="5EC11DA9" wp14:editId="301B5176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2F7871" w14:textId="77777777" w:rsidR="008D6C23" w:rsidRDefault="008D6C23" w:rsidP="008D6C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27F7B" w14:textId="28DE3748" w:rsidR="008D6C23" w:rsidRPr="008D6C23" w:rsidRDefault="008D6C23" w:rsidP="008D6C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6C23">
        <w:rPr>
          <w:rFonts w:ascii="Times New Roman" w:hAnsi="Times New Roman" w:cs="Times New Roman"/>
          <w:sz w:val="24"/>
          <w:szCs w:val="24"/>
        </w:rPr>
        <w:t>REPUBLIKA HRVATSKA</w:t>
      </w:r>
    </w:p>
    <w:p w14:paraId="2AE19350" w14:textId="77777777" w:rsidR="008D6C23" w:rsidRPr="008D6C23" w:rsidRDefault="008D6C23" w:rsidP="008D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C23">
        <w:rPr>
          <w:rFonts w:ascii="Times New Roman" w:hAnsi="Times New Roman" w:cs="Times New Roman"/>
          <w:sz w:val="24"/>
          <w:szCs w:val="24"/>
        </w:rPr>
        <w:t>BRODSKO-POSAVSKA-ŽUPANIJA</w:t>
      </w:r>
    </w:p>
    <w:p w14:paraId="2ADD20D5" w14:textId="6F181FAD" w:rsidR="008D6C23" w:rsidRPr="008D6C23" w:rsidRDefault="008D6C23" w:rsidP="008D6C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OPĆINA BEBRINA</w:t>
      </w:r>
    </w:p>
    <w:p w14:paraId="00414AC6" w14:textId="47E8023E" w:rsidR="008D6C23" w:rsidRPr="008D6C23" w:rsidRDefault="008D6C23" w:rsidP="008D6C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6C23">
        <w:rPr>
          <w:rFonts w:ascii="Times New Roman" w:hAnsi="Times New Roman" w:cs="Times New Roman"/>
          <w:sz w:val="24"/>
          <w:szCs w:val="24"/>
        </w:rPr>
        <w:t>OPĆINSKO VIJEĆE</w:t>
      </w:r>
    </w:p>
    <w:p w14:paraId="63DE34AA" w14:textId="5781950A" w:rsidR="008D6C23" w:rsidRPr="008D6C23" w:rsidRDefault="008D6C23" w:rsidP="008D6C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Bebrina 83, 35254 Bebrina,</w:t>
      </w:r>
    </w:p>
    <w:p w14:paraId="5E975A70" w14:textId="271689BC" w:rsidR="008D6C23" w:rsidRPr="008D6C23" w:rsidRDefault="008D6C23" w:rsidP="008D6C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6C23">
        <w:rPr>
          <w:rFonts w:ascii="Times New Roman" w:hAnsi="Times New Roman" w:cs="Times New Roman"/>
          <w:sz w:val="24"/>
          <w:szCs w:val="24"/>
        </w:rPr>
        <w:t>OIB: 52630455645</w:t>
      </w:r>
    </w:p>
    <w:p w14:paraId="6F756C80" w14:textId="087AD990" w:rsidR="008D6C23" w:rsidRPr="008D6C23" w:rsidRDefault="008D6C23" w:rsidP="008D6C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Tel:035/433-109</w:t>
      </w:r>
    </w:p>
    <w:p w14:paraId="5B3DE2A6" w14:textId="77777777" w:rsidR="008D6C23" w:rsidRDefault="008D6C23" w:rsidP="008D6C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65C40B" w14:textId="709A7519" w:rsidR="008D6C23" w:rsidRPr="005C2934" w:rsidRDefault="008D6C23" w:rsidP="008D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024-02/2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-02/</w:t>
      </w:r>
      <w:r>
        <w:rPr>
          <w:rFonts w:ascii="Times New Roman" w:hAnsi="Times New Roman" w:cs="Times New Roman"/>
          <w:sz w:val="24"/>
          <w:szCs w:val="24"/>
        </w:rPr>
        <w:t>42</w:t>
      </w:r>
    </w:p>
    <w:p w14:paraId="311EB124" w14:textId="26D81D2B" w:rsidR="008D6C23" w:rsidRPr="005C2934" w:rsidRDefault="008D6C23" w:rsidP="008D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017E6F13" w14:textId="426B8C8E" w:rsidR="008D6C23" w:rsidRPr="005C2934" w:rsidRDefault="008D6C23" w:rsidP="008D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studenog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4DB3EBF3" w14:textId="77777777" w:rsidR="00127490" w:rsidRDefault="00127490" w:rsidP="008D6C23">
      <w:pPr>
        <w:spacing w:after="0"/>
        <w:jc w:val="both"/>
        <w:rPr>
          <w:szCs w:val="24"/>
        </w:rPr>
      </w:pPr>
    </w:p>
    <w:p w14:paraId="71E797B4" w14:textId="6CB2036A" w:rsidR="00857589" w:rsidRPr="008D6C23" w:rsidRDefault="008D6C23" w:rsidP="008D6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       </w:t>
      </w:r>
      <w:r w:rsidRPr="008D6C23">
        <w:rPr>
          <w:sz w:val="24"/>
          <w:szCs w:val="24"/>
        </w:rPr>
        <w:t xml:space="preserve">    </w:t>
      </w:r>
      <w:r w:rsidR="00857589" w:rsidRPr="008D6C23">
        <w:rPr>
          <w:rFonts w:ascii="Times New Roman" w:hAnsi="Times New Roman" w:cs="Times New Roman"/>
          <w:sz w:val="24"/>
          <w:szCs w:val="24"/>
        </w:rPr>
        <w:t>Na temelju članka 67. stavak 1. Zakona o komunalnom gospodarstvu (“Narodne novine” broj 68/18, 110/18 i 32/20), a u vezi s člankom 19. Zakona o lokalnoj i područnoj (regionalnoj) samoupravi („Narodne novine“ broj</w:t>
      </w:r>
      <w:r w:rsidR="00857589" w:rsidRPr="008D6C2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33/01, 60/01, 129/05, 109/07, 125/08, 36/09, 36/09, 150/11, 144/12, 19/13, 137/15, 123/17, 98/19 i 144/20), </w:t>
      </w:r>
      <w:r w:rsidR="00857589" w:rsidRPr="008D6C23">
        <w:rPr>
          <w:rFonts w:ascii="Times New Roman" w:hAnsi="Times New Roman" w:cs="Times New Roman"/>
          <w:sz w:val="24"/>
          <w:szCs w:val="24"/>
        </w:rPr>
        <w:t xml:space="preserve">te članka 32. Statuta općine Bebrina  (“Službeni vjesnik Brodsko-posavske županije“, broj 2/2018, 18/2019 i 24/2019 i „Glasnika Općine Bebrina“ broj 01/2019, 02/2020 i 04/2021), Općinsko vijeće općine Bebrina na svojoj </w:t>
      </w:r>
      <w:r w:rsidRPr="008D6C23">
        <w:rPr>
          <w:rFonts w:ascii="Times New Roman" w:hAnsi="Times New Roman" w:cs="Times New Roman"/>
          <w:sz w:val="24"/>
          <w:szCs w:val="24"/>
        </w:rPr>
        <w:t>20</w:t>
      </w:r>
      <w:r w:rsidR="00857589" w:rsidRPr="008D6C23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Pr="008D6C23">
        <w:rPr>
          <w:rFonts w:ascii="Times New Roman" w:hAnsi="Times New Roman" w:cs="Times New Roman"/>
          <w:sz w:val="24"/>
          <w:szCs w:val="24"/>
        </w:rPr>
        <w:t>26</w:t>
      </w:r>
      <w:r w:rsidR="00857589" w:rsidRPr="008D6C23">
        <w:rPr>
          <w:rFonts w:ascii="Times New Roman" w:hAnsi="Times New Roman" w:cs="Times New Roman"/>
          <w:sz w:val="24"/>
          <w:szCs w:val="24"/>
        </w:rPr>
        <w:t xml:space="preserve">. </w:t>
      </w:r>
      <w:r w:rsidR="005E66EF" w:rsidRPr="008D6C23">
        <w:rPr>
          <w:rFonts w:ascii="Times New Roman" w:hAnsi="Times New Roman" w:cs="Times New Roman"/>
          <w:sz w:val="24"/>
          <w:szCs w:val="24"/>
        </w:rPr>
        <w:t>studenog</w:t>
      </w:r>
      <w:r w:rsidR="00857589" w:rsidRPr="008D6C23">
        <w:rPr>
          <w:rFonts w:ascii="Times New Roman" w:hAnsi="Times New Roman" w:cs="Times New Roman"/>
          <w:sz w:val="24"/>
          <w:szCs w:val="24"/>
        </w:rPr>
        <w:t xml:space="preserve"> 202</w:t>
      </w:r>
      <w:r w:rsidR="005E66EF" w:rsidRPr="008D6C23">
        <w:rPr>
          <w:rFonts w:ascii="Times New Roman" w:hAnsi="Times New Roman" w:cs="Times New Roman"/>
          <w:sz w:val="24"/>
          <w:szCs w:val="24"/>
        </w:rPr>
        <w:t>4</w:t>
      </w:r>
      <w:r w:rsidR="00857589" w:rsidRPr="008D6C23">
        <w:rPr>
          <w:rFonts w:ascii="Times New Roman" w:hAnsi="Times New Roman" w:cs="Times New Roman"/>
          <w:sz w:val="24"/>
          <w:szCs w:val="24"/>
        </w:rPr>
        <w:t xml:space="preserve"> godine, donosi</w:t>
      </w:r>
    </w:p>
    <w:p w14:paraId="5CB3C9F4" w14:textId="77777777" w:rsidR="00857589" w:rsidRDefault="00857589" w:rsidP="008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F8E17E" w14:textId="77777777" w:rsidR="005E66EF" w:rsidRDefault="005E66EF" w:rsidP="005E6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IZMJENE PROGRAMA</w:t>
      </w:r>
    </w:p>
    <w:p w14:paraId="6CEF8366" w14:textId="120DC6B6" w:rsidR="005E66EF" w:rsidRDefault="005E66EF" w:rsidP="005E66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građenja komunalne infrastrukture za 2024. godinu</w:t>
      </w:r>
    </w:p>
    <w:p w14:paraId="17010FAB" w14:textId="77777777" w:rsidR="00857589" w:rsidRDefault="00857589" w:rsidP="0085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2E099" w14:textId="77777777" w:rsidR="00857589" w:rsidRDefault="00857589" w:rsidP="00857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469374" w14:textId="1B5BD5A4" w:rsidR="005E66EF" w:rsidRDefault="005E66EF" w:rsidP="005E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Programu građenja komunalne infrastrukture za 2024. godinu („Glasnik Općine Bebrina“ 6/2023) (dalje u tekstu: Program građenja) mijenja se članak 3. i glasi: </w:t>
      </w:r>
    </w:p>
    <w:p w14:paraId="389385D5" w14:textId="77777777" w:rsidR="005E66EF" w:rsidRDefault="005E66EF" w:rsidP="005E66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821B2B" w14:textId="7A2DC8FA" w:rsidR="005E66EF" w:rsidRDefault="005E66EF" w:rsidP="005E66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„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 2024. godini gradnja komunalne infrastrukture iz članka 2. ovog Programa obuhvaća slijedeće:</w:t>
      </w:r>
    </w:p>
    <w:p w14:paraId="11BAF2D9" w14:textId="77777777" w:rsidR="00857589" w:rsidRDefault="00857589" w:rsidP="008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560"/>
        <w:gridCol w:w="850"/>
        <w:gridCol w:w="709"/>
        <w:gridCol w:w="1701"/>
      </w:tblGrid>
      <w:tr w:rsidR="005E66EF" w:rsidRPr="004C0AB0" w14:paraId="3AA964BC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B0B9B0" w14:textId="77777777" w:rsidR="005E66EF" w:rsidRPr="004C0AB0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AB0">
              <w:rPr>
                <w:rFonts w:ascii="Times New Roman" w:hAnsi="Times New Roman" w:cs="Times New Roman"/>
                <w:b/>
                <w:sz w:val="16"/>
                <w:szCs w:val="16"/>
              </w:rPr>
              <w:t>OPIS POSLOVA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6720C0" w14:textId="548C33AE" w:rsidR="005E66EF" w:rsidRPr="004C0AB0" w:rsidRDefault="005E66EF" w:rsidP="004C0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AB0">
              <w:rPr>
                <w:rFonts w:ascii="Times New Roman" w:hAnsi="Times New Roman" w:cs="Times New Roman"/>
                <w:b/>
                <w:sz w:val="16"/>
                <w:szCs w:val="16"/>
              </w:rPr>
              <w:t>Plan 2024.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1AEEC40" w14:textId="77777777" w:rsidR="004C0AB0" w:rsidRDefault="004C0AB0" w:rsidP="004C0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9954EF" w14:textId="1CA5DA28" w:rsidR="005E66EF" w:rsidRPr="004C0AB0" w:rsidRDefault="005E66EF" w:rsidP="004C0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AB0">
              <w:rPr>
                <w:rFonts w:ascii="Times New Roman" w:hAnsi="Times New Roman" w:cs="Times New Roman"/>
                <w:b/>
                <w:sz w:val="16"/>
                <w:szCs w:val="16"/>
              </w:rPr>
              <w:t>Povećanje / smanjenje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7E37900" w14:textId="77777777" w:rsidR="004C0AB0" w:rsidRDefault="004C0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23D6A7" w14:textId="356E69F4" w:rsidR="005E66EF" w:rsidRPr="004C0AB0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AB0">
              <w:rPr>
                <w:rFonts w:ascii="Times New Roman" w:hAnsi="Times New Roman" w:cs="Times New Roman"/>
                <w:b/>
                <w:sz w:val="16"/>
                <w:szCs w:val="16"/>
              </w:rPr>
              <w:t>Novi plan 2024.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FA3274" w14:textId="77777777" w:rsidR="004C0AB0" w:rsidRDefault="004C0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601ACC" w14:textId="372CCE7C" w:rsidR="005E66EF" w:rsidRPr="004C0AB0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AB0">
              <w:rPr>
                <w:rFonts w:ascii="Times New Roman" w:hAnsi="Times New Roman" w:cs="Times New Roman"/>
                <w:b/>
                <w:sz w:val="16"/>
                <w:szCs w:val="16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9B294C" w14:textId="77777777" w:rsidR="004C0AB0" w:rsidRDefault="005E66EF" w:rsidP="004C0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AB0">
              <w:rPr>
                <w:rFonts w:ascii="Times New Roman" w:hAnsi="Times New Roman" w:cs="Times New Roman"/>
                <w:b/>
                <w:sz w:val="16"/>
                <w:szCs w:val="16"/>
              </w:rPr>
              <w:t>Izvor</w:t>
            </w:r>
          </w:p>
          <w:p w14:paraId="4DF4DD1E" w14:textId="12291870" w:rsidR="005E66EF" w:rsidRPr="004C0AB0" w:rsidRDefault="005E66EF" w:rsidP="004C0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AB0">
              <w:rPr>
                <w:rFonts w:ascii="Times New Roman" w:hAnsi="Times New Roman" w:cs="Times New Roman"/>
                <w:b/>
                <w:sz w:val="16"/>
                <w:szCs w:val="16"/>
              </w:rPr>
              <w:t>financiranja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5D39DFE" w14:textId="77777777" w:rsidR="005E66EF" w:rsidRPr="004C0AB0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60E7CC" w14:textId="77777777" w:rsidR="005E66EF" w:rsidRPr="004C0AB0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AB0">
              <w:rPr>
                <w:rFonts w:ascii="Times New Roman" w:hAnsi="Times New Roman" w:cs="Times New Roman"/>
                <w:b/>
                <w:sz w:val="16"/>
                <w:szCs w:val="16"/>
              </w:rPr>
              <w:t>Mjesto ulaganja</w:t>
            </w:r>
          </w:p>
        </w:tc>
      </w:tr>
      <w:tr w:rsidR="005E66EF" w:rsidRPr="007403F1" w14:paraId="442B1265" w14:textId="77777777" w:rsidTr="007403F1">
        <w:trPr>
          <w:trHeight w:val="5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6228" w14:textId="77777777" w:rsidR="005E66EF" w:rsidRPr="007403F1" w:rsidRDefault="005E66EF" w:rsidP="00857589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Nerazvrstane ceste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548C" w14:textId="77777777" w:rsidR="005E66EF" w:rsidRPr="007403F1" w:rsidRDefault="005E66EF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1.395.000,00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E994" w14:textId="633E93B3" w:rsidR="005E66EF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-840.000,00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BE2A" w14:textId="643D6C09" w:rsidR="005E66EF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555.000,00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BA8" w14:textId="25EE72E7" w:rsidR="005E66EF" w:rsidRPr="007403F1" w:rsidRDefault="005E66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BFC" w14:textId="77777777" w:rsidR="005E66EF" w:rsidRPr="007403F1" w:rsidRDefault="005E66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EC1" w14:textId="77777777" w:rsidR="005E66EF" w:rsidRPr="007403F1" w:rsidRDefault="005E66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5E66EF" w:rsidRPr="007403F1" w14:paraId="023F3B5E" w14:textId="77777777" w:rsidTr="007403F1">
        <w:trPr>
          <w:trHeight w:val="10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9631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Izgradnja nerazvrstanih cesta na području Općine Bebrina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A60C" w14:textId="77777777" w:rsidR="005E66EF" w:rsidRPr="007403F1" w:rsidRDefault="005E66EF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100.000,00 EUR</w:t>
            </w:r>
          </w:p>
          <w:p w14:paraId="321A08CE" w14:textId="77777777" w:rsidR="005E66EF" w:rsidRPr="007403F1" w:rsidRDefault="005E66EF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200.000,00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C979" w14:textId="77777777" w:rsidR="005E66EF" w:rsidRDefault="005E66EF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-100.000,00</w:t>
            </w:r>
            <w:r w:rsidR="007403F1" w:rsidRPr="007403F1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14:paraId="1CDC8E8B" w14:textId="79A7300A" w:rsidR="007403F1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-200.000,00 EUR</w:t>
            </w:r>
          </w:p>
          <w:p w14:paraId="16C81805" w14:textId="384EEB8F" w:rsidR="007403F1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A0A6" w14:textId="77777777" w:rsidR="005E66EF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  <w:p w14:paraId="3D538E21" w14:textId="53CB45E3" w:rsidR="007403F1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96A3" w14:textId="621E3E94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AFD9" w14:textId="77777777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  <w:p w14:paraId="4C7A005B" w14:textId="77777777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8BE1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Izgradnja ceste u naselju Zbjeg</w:t>
            </w:r>
          </w:p>
        </w:tc>
      </w:tr>
      <w:tr w:rsidR="005E66EF" w:rsidRPr="007403F1" w14:paraId="00678665" w14:textId="77777777" w:rsidTr="007403F1">
        <w:trPr>
          <w:trHeight w:val="4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25BE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Rekonstrukcija traktorskih puteva Mrsunjski lug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C463" w14:textId="77777777" w:rsidR="005E66EF" w:rsidRPr="007403F1" w:rsidRDefault="005E66EF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15.000,00 EUR</w:t>
            </w:r>
          </w:p>
          <w:p w14:paraId="781BFD0D" w14:textId="77777777" w:rsidR="005E66EF" w:rsidRPr="007403F1" w:rsidRDefault="005E66EF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1.000.000,00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5928" w14:textId="77777777" w:rsidR="005E66EF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  <w:p w14:paraId="74AB9939" w14:textId="11D370F2" w:rsidR="007403F1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-500.000,00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898D" w14:textId="77777777" w:rsidR="005E66EF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15.000,00 EUR</w:t>
            </w:r>
          </w:p>
          <w:p w14:paraId="5D8C0FCE" w14:textId="09758045" w:rsidR="007403F1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DBEC" w14:textId="49806413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E4D8" w14:textId="77777777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  <w:p w14:paraId="3AF412D4" w14:textId="77777777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191F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Stupnički Kuti - Kaniža</w:t>
            </w:r>
          </w:p>
        </w:tc>
      </w:tr>
      <w:tr w:rsidR="005E66EF" w:rsidRPr="007403F1" w14:paraId="052E6974" w14:textId="77777777" w:rsidTr="007403F1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72C9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Izgradnja ceste Kaniža – Šumeće                (projekta dokumentacija)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554C" w14:textId="77777777" w:rsidR="005E66EF" w:rsidRPr="007403F1" w:rsidRDefault="005E66EF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40.000,00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C96" w14:textId="5E691314" w:rsidR="005E66EF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-40.000,00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AD4" w14:textId="37292236" w:rsidR="005E66EF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2964" w14:textId="6147490C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A091" w14:textId="77777777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C035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Kaniža, Šumeće</w:t>
            </w:r>
          </w:p>
        </w:tc>
      </w:tr>
      <w:tr w:rsidR="005E66EF" w:rsidRPr="007403F1" w14:paraId="0275183E" w14:textId="77777777" w:rsidTr="007403F1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4375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Nerazvrstana cesta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C1D0" w14:textId="77777777" w:rsidR="005E66EF" w:rsidRPr="007403F1" w:rsidRDefault="005E66EF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40.000,00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83B" w14:textId="7DEFA6A1" w:rsidR="005E66EF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0D76" w14:textId="4AFAC36A" w:rsidR="005E66EF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0807" w14:textId="14D9B5D9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C89D" w14:textId="77777777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013A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Sva naselja Općine</w:t>
            </w:r>
          </w:p>
        </w:tc>
      </w:tr>
      <w:tr w:rsidR="005E66EF" w:rsidRPr="007403F1" w14:paraId="1D844FE0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B3E6" w14:textId="77777777" w:rsidR="005E66EF" w:rsidRPr="007403F1" w:rsidRDefault="005E66EF" w:rsidP="00857589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Javne površine i objekti / građevine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734B" w14:textId="77777777" w:rsidR="005E66EF" w:rsidRPr="007403F1" w:rsidRDefault="005E66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3.252.500,00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1AD3" w14:textId="310D0752" w:rsidR="005E66EF" w:rsidRPr="007403F1" w:rsidRDefault="00396C2C" w:rsidP="00396C2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  <w:r w:rsidR="004946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3.049.100,00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E391" w14:textId="185C6791" w:rsidR="005E66EF" w:rsidRPr="007403F1" w:rsidRDefault="00494672" w:rsidP="00396C2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203</w:t>
            </w:r>
            <w:r w:rsidR="00396C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.400,00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F4F1" w14:textId="586B5A95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C39" w14:textId="77777777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2CC" w14:textId="77777777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5E66EF" w:rsidRPr="007403F1" w14:paraId="6469B2FE" w14:textId="77777777" w:rsidTr="007403F1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1046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Promatračnica Lacus</w:t>
            </w:r>
          </w:p>
          <w:p w14:paraId="28F24DB5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(izgradnja)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F164" w14:textId="77777777" w:rsidR="005E66EF" w:rsidRPr="007403F1" w:rsidRDefault="005E66EF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14.000,00 EUR</w:t>
            </w:r>
          </w:p>
          <w:p w14:paraId="638884F5" w14:textId="77777777" w:rsidR="005E66EF" w:rsidRPr="007403F1" w:rsidRDefault="005E66EF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90.500,00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4E1" w14:textId="7D5D2F87" w:rsidR="005E66EF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-8.900,00 EUR</w:t>
            </w:r>
          </w:p>
          <w:p w14:paraId="3351CF6D" w14:textId="516E66EA" w:rsidR="007403F1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-2.200,00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97F2" w14:textId="77777777" w:rsidR="005E66EF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5.100,00 EUR</w:t>
            </w:r>
          </w:p>
          <w:p w14:paraId="35085958" w14:textId="21AD139F" w:rsidR="007403F1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88.300,00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01F" w14:textId="03ECF890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7511" w14:textId="77777777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  <w:p w14:paraId="41BFE2AB" w14:textId="77777777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9D9F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Naselje Stupnički Kuti</w:t>
            </w:r>
          </w:p>
          <w:p w14:paraId="1716E55C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k.č. 105, k.o. Stupnički Kuti</w:t>
            </w:r>
          </w:p>
        </w:tc>
      </w:tr>
      <w:tr w:rsidR="005E66EF" w:rsidRPr="007403F1" w14:paraId="2970EE36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996F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Pješačka staza u Stupničkim Kutima (projektna dokumentacija)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0507" w14:textId="77777777" w:rsidR="005E66EF" w:rsidRPr="007403F1" w:rsidRDefault="005E66EF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15.000,00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BAC" w14:textId="5D8E7303" w:rsidR="005E66EF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-15.000,00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1E2" w14:textId="7022795D" w:rsidR="005E66EF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9EE1" w14:textId="1C58652E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0691" w14:textId="77777777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A093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Naselje Stupnički Kuti</w:t>
            </w:r>
          </w:p>
        </w:tc>
      </w:tr>
      <w:tr w:rsidR="005E66EF" w:rsidRPr="007403F1" w14:paraId="7ACA3058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5A0B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Pješačke staze u naseljima Općine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3C54" w14:textId="77777777" w:rsidR="005E66EF" w:rsidRPr="007403F1" w:rsidRDefault="005E66EF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55.000,00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A25" w14:textId="5F5D1BB7" w:rsidR="005E66EF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-55.000,00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6EE0" w14:textId="31815622" w:rsidR="005E66EF" w:rsidRPr="007403F1" w:rsidRDefault="007403F1" w:rsidP="007403F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1E63" w14:textId="3A07F91C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7475" w14:textId="77777777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AB0E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Sva naselja Općine</w:t>
            </w:r>
          </w:p>
        </w:tc>
      </w:tr>
      <w:tr w:rsidR="005E66EF" w:rsidRPr="007403F1" w14:paraId="3729171A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8E44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 xml:space="preserve">Izgradnja parkirališta kod groblja u Stupničkim Kutima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8890" w14:textId="77777777" w:rsidR="005E66EF" w:rsidRPr="007403F1" w:rsidRDefault="005E66EF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16.000,00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E323" w14:textId="6E977A7B" w:rsidR="005E66EF" w:rsidRPr="007403F1" w:rsidRDefault="00396C2C" w:rsidP="00396C2C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-16.000,00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F5B1" w14:textId="1A265AB8" w:rsidR="005E66EF" w:rsidRPr="007403F1" w:rsidRDefault="00396C2C" w:rsidP="00396C2C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EF8E" w14:textId="2F66810F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DC00" w14:textId="77777777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B56F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Naselje Stupnički Kuti</w:t>
            </w:r>
          </w:p>
        </w:tc>
      </w:tr>
      <w:tr w:rsidR="005E66EF" w:rsidRPr="007403F1" w14:paraId="1233B2C2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07A1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Rekonstrukcija staze na groblju u Kaniži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7465" w14:textId="77777777" w:rsidR="005E66EF" w:rsidRPr="007403F1" w:rsidRDefault="005E66EF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7.000,00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77F8" w14:textId="524FBEC2" w:rsidR="005E66EF" w:rsidRPr="007403F1" w:rsidRDefault="00396C2C" w:rsidP="00396C2C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3FD9" w14:textId="5BE8F89D" w:rsidR="005E66EF" w:rsidRPr="007403F1" w:rsidRDefault="00396C2C" w:rsidP="00396C2C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1669" w14:textId="50EB4797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C48A" w14:textId="77777777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A87E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Naselje Kaniža</w:t>
            </w:r>
          </w:p>
        </w:tc>
      </w:tr>
      <w:tr w:rsidR="005E66EF" w:rsidRPr="007403F1" w14:paraId="7F6B39DD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6CCE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Izgradnja objekata – mjesni domovi    (projektna dokumentacija)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FABE" w14:textId="77777777" w:rsidR="005E66EF" w:rsidRPr="007403F1" w:rsidRDefault="005E66EF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30.000,00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14D6" w14:textId="3EA88B2E" w:rsidR="005E66EF" w:rsidRPr="007403F1" w:rsidRDefault="00396C2C" w:rsidP="00396C2C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6C29" w14:textId="03049C8F" w:rsidR="005E66EF" w:rsidRPr="007403F1" w:rsidRDefault="00396C2C" w:rsidP="00396C2C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380B" w14:textId="6F6C596C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E2EC" w14:textId="77777777" w:rsidR="005E66EF" w:rsidRPr="007403F1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6B46" w14:textId="77777777" w:rsidR="005E66EF" w:rsidRPr="007403F1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Naselja Općine</w:t>
            </w:r>
          </w:p>
        </w:tc>
      </w:tr>
      <w:tr w:rsidR="005E66EF" w:rsidRPr="0039335E" w14:paraId="4A2786AC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C09B" w14:textId="58E2B2BA" w:rsidR="005E66EF" w:rsidRPr="00AA2CB7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2CB7">
              <w:rPr>
                <w:rFonts w:ascii="Times New Roman" w:hAnsi="Times New Roman" w:cs="Times New Roman"/>
                <w:sz w:val="16"/>
                <w:szCs w:val="16"/>
              </w:rPr>
              <w:t>Izgradnja objekta – dječji vrtić (projektna dokumentacija)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D4C0" w14:textId="77777777" w:rsidR="005E66EF" w:rsidRPr="00AA2CB7" w:rsidRDefault="005E66EF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2CB7">
              <w:rPr>
                <w:rFonts w:ascii="Times New Roman" w:hAnsi="Times New Roman" w:cs="Times New Roman"/>
                <w:sz w:val="16"/>
                <w:szCs w:val="16"/>
              </w:rPr>
              <w:t>60.000,00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419" w14:textId="3F78CA63" w:rsidR="005E66EF" w:rsidRPr="00AA2CB7" w:rsidRDefault="00396C2C" w:rsidP="00396C2C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2CB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66370" w:rsidRPr="00AA2CB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A2CB7">
              <w:rPr>
                <w:rFonts w:ascii="Times New Roman" w:hAnsi="Times New Roman" w:cs="Times New Roman"/>
                <w:sz w:val="16"/>
                <w:szCs w:val="16"/>
              </w:rPr>
              <w:t>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141B" w14:textId="10F94F5B" w:rsidR="005E66EF" w:rsidRPr="00AA2CB7" w:rsidRDefault="00666370" w:rsidP="00396C2C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2CB7">
              <w:rPr>
                <w:rFonts w:ascii="Times New Roman" w:hAnsi="Times New Roman" w:cs="Times New Roman"/>
                <w:sz w:val="16"/>
                <w:szCs w:val="16"/>
              </w:rPr>
              <w:t>35.00</w:t>
            </w:r>
            <w:r w:rsidR="00396C2C" w:rsidRPr="00AA2CB7"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8672" w14:textId="26D53856" w:rsidR="005E66EF" w:rsidRPr="00AA2CB7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CB7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7BD5" w14:textId="77777777" w:rsidR="005E66EF" w:rsidRPr="00AA2CB7" w:rsidRDefault="005E66E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CB7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91F8" w14:textId="77777777" w:rsidR="005E66EF" w:rsidRPr="00AA2CB7" w:rsidRDefault="005E66E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2CB7">
              <w:rPr>
                <w:rFonts w:ascii="Times New Roman" w:hAnsi="Times New Roman" w:cs="Times New Roman"/>
                <w:sz w:val="16"/>
                <w:szCs w:val="16"/>
              </w:rPr>
              <w:t>Naselje Kaniža</w:t>
            </w:r>
          </w:p>
        </w:tc>
      </w:tr>
      <w:tr w:rsidR="00666370" w:rsidRPr="007403F1" w14:paraId="016DCA51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E7D" w14:textId="41406DE4" w:rsidR="00666370" w:rsidRPr="00AA2CB7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2CB7">
              <w:rPr>
                <w:rFonts w:ascii="Times New Roman" w:hAnsi="Times New Roman" w:cs="Times New Roman"/>
                <w:sz w:val="16"/>
                <w:szCs w:val="16"/>
              </w:rPr>
              <w:t>Izgradnja objekta – tržnica (projektna dokumentacija)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CA17" w14:textId="7C43116D" w:rsidR="00666370" w:rsidRPr="00AA2CB7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2CB7"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B589" w14:textId="59C78A93" w:rsidR="00666370" w:rsidRPr="00AA2CB7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2CB7">
              <w:rPr>
                <w:rFonts w:ascii="Times New Roman" w:hAnsi="Times New Roman" w:cs="Times New Roman"/>
                <w:sz w:val="16"/>
                <w:szCs w:val="16"/>
              </w:rPr>
              <w:t>35.000,00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392B" w14:textId="50003469" w:rsidR="00666370" w:rsidRPr="00AA2CB7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2CB7">
              <w:rPr>
                <w:rFonts w:ascii="Times New Roman" w:hAnsi="Times New Roman" w:cs="Times New Roman"/>
                <w:sz w:val="16"/>
                <w:szCs w:val="16"/>
              </w:rPr>
              <w:t>35.000,00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C56B" w14:textId="71CC2948" w:rsidR="00666370" w:rsidRPr="00AA2CB7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CB7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672" w14:textId="4058B20E" w:rsidR="00666370" w:rsidRPr="00AA2CB7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CB7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12F" w14:textId="16FCAF4D" w:rsidR="00666370" w:rsidRPr="00AA2CB7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2CB7">
              <w:rPr>
                <w:rFonts w:ascii="Times New Roman" w:hAnsi="Times New Roman" w:cs="Times New Roman"/>
                <w:sz w:val="16"/>
                <w:szCs w:val="16"/>
              </w:rPr>
              <w:t>Općina Bebrina</w:t>
            </w:r>
          </w:p>
        </w:tc>
      </w:tr>
      <w:tr w:rsidR="00666370" w:rsidRPr="007403F1" w14:paraId="5FE92878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5B6F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Izgradnja objekta – Institut prirodnih vrijednosti Bebrina               (projektna dokumentacija)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A132" w14:textId="77777777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50.000,00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27B" w14:textId="6F7BBCF5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-50.000,00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AC8" w14:textId="4EE7DE6B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B5E9" w14:textId="751339FB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6EB6" w14:textId="77777777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DF09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Općina Bebrina</w:t>
            </w:r>
          </w:p>
        </w:tc>
      </w:tr>
      <w:tr w:rsidR="00666370" w:rsidRPr="007403F1" w14:paraId="715E54D0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7962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Biciklistička staza SAVA (projektna dokumentacija i izgradnja)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6CC2" w14:textId="77777777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1.400.000,00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46C2" w14:textId="33E4D55B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-1.400.000,00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0820" w14:textId="2A6D69C3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253E" w14:textId="206FFA60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A266" w14:textId="77777777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0C07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Naselje Dubočac</w:t>
            </w:r>
          </w:p>
        </w:tc>
      </w:tr>
      <w:tr w:rsidR="00666370" w:rsidRPr="007403F1" w14:paraId="2ED1C9D0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9B75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Biciklistička staza Kaniža                 (izgradnja)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C6EC" w14:textId="77777777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200.000,00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61D" w14:textId="576F1169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-200.000,00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CF2E" w14:textId="7C0C8463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2965" w14:textId="27755F89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E37B" w14:textId="77777777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ACB8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Naselje Kaniža</w:t>
            </w:r>
          </w:p>
        </w:tc>
      </w:tr>
      <w:tr w:rsidR="00666370" w:rsidRPr="007403F1" w14:paraId="0CE991A6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0887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Aktivna šuma         (projektna dokumentacija i izgradnja)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0653" w14:textId="77777777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500.000,00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B70" w14:textId="36751F52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-500.000,00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2ED" w14:textId="6BB79C24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6B7A" w14:textId="6ABF0255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128A" w14:textId="77777777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35A3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Općina Bebrina</w:t>
            </w:r>
          </w:p>
        </w:tc>
      </w:tr>
      <w:tr w:rsidR="00666370" w:rsidRPr="007403F1" w14:paraId="5DD1A8B2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4247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Staza krošnji           (projektna dokumentacija i izgradnja)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87BE" w14:textId="77777777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125.000,00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11E2" w14:textId="5B0C5066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-125.000,00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8C6" w14:textId="3B265776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57DE" w14:textId="14E4F518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C34D" w14:textId="77777777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5123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Općina Bebrina</w:t>
            </w:r>
          </w:p>
        </w:tc>
      </w:tr>
      <w:tr w:rsidR="00666370" w:rsidRPr="007403F1" w14:paraId="19967BA1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8D9A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Tematska staza od stabla do stabla                (projektna dokumentacija i izgradnja)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3E17" w14:textId="77777777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175.000,00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45DD" w14:textId="268C4ACC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-175.000,00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B95" w14:textId="58258411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B679" w14:textId="1643B078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09AF" w14:textId="77777777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7497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Općina Bebrina</w:t>
            </w:r>
          </w:p>
        </w:tc>
      </w:tr>
      <w:tr w:rsidR="00666370" w:rsidRPr="007403F1" w14:paraId="4BB8A8FC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A0DC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Sportski i rekreacijski teren – igralište u Stupničkim Kutima - Borisavlje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FBCD" w14:textId="77777777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20.000,00 EUR</w:t>
            </w:r>
          </w:p>
          <w:p w14:paraId="1F4CC62F" w14:textId="77777777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30.000,00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9D5B" w14:textId="77777777" w:rsidR="00666370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-20.000,00 EUR</w:t>
            </w:r>
          </w:p>
          <w:p w14:paraId="21FC1A56" w14:textId="17EAB69D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-30.000,00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E53" w14:textId="77777777" w:rsidR="00666370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  <w:p w14:paraId="115BCFC0" w14:textId="007D7D03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C354" w14:textId="4924519D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4794" w14:textId="77777777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  <w:p w14:paraId="5503DF57" w14:textId="77777777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0000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Naselje Stupnički Kuti</w:t>
            </w:r>
          </w:p>
        </w:tc>
      </w:tr>
      <w:tr w:rsidR="00666370" w:rsidRPr="007403F1" w14:paraId="49BB7968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31A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Sportski i rekreacijski tereni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A0F9" w14:textId="77777777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450.000,00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37E0" w14:textId="02422F13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-450.000,00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E903" w14:textId="7D10E305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3098" w14:textId="0A3DB8D1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23A4" w14:textId="77777777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1E1F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Općina Bebrina</w:t>
            </w:r>
          </w:p>
        </w:tc>
      </w:tr>
      <w:tr w:rsidR="00666370" w:rsidRPr="007403F1" w14:paraId="3B8AF775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538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Pješačka staza u Banovcima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F866" w14:textId="77777777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15.000,00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9B8" w14:textId="63012368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-15.000,00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8AE0" w14:textId="6C8C2AB0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3FD8" w14:textId="67E3160B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EC53" w14:textId="77777777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2875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Naselje Banovci</w:t>
            </w:r>
          </w:p>
        </w:tc>
      </w:tr>
      <w:tr w:rsidR="00666370" w:rsidRPr="007403F1" w14:paraId="5DB2C5DE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0D02" w14:textId="77777777" w:rsidR="00666370" w:rsidRPr="007403F1" w:rsidRDefault="00666370" w:rsidP="00666370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Javna rasvjeta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E6D6" w14:textId="77777777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645" w14:textId="6CF7B13E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0DF" w14:textId="0D4C2AF2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210.000,00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2CE" w14:textId="3AC975E9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21D" w14:textId="77777777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51A" w14:textId="77777777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666370" w:rsidRPr="007403F1" w14:paraId="679E24B5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C42B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Izgradnja mreže javne rasvjete</w:t>
            </w:r>
          </w:p>
          <w:p w14:paraId="5E3B7C63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C8D8" w14:textId="77777777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120.000,00 EUR</w:t>
            </w:r>
          </w:p>
          <w:p w14:paraId="7D68C900" w14:textId="77777777" w:rsidR="00666370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30.000,00 EUR</w:t>
            </w:r>
          </w:p>
          <w:p w14:paraId="6A4DA70B" w14:textId="363637C9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EUR</w:t>
            </w:r>
          </w:p>
          <w:p w14:paraId="37F41098" w14:textId="77777777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35C" w14:textId="77777777" w:rsidR="00666370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-120.000,00 EUR</w:t>
            </w:r>
          </w:p>
          <w:p w14:paraId="6C3A33B5" w14:textId="77777777" w:rsidR="00666370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30.000,00 EUR</w:t>
            </w:r>
          </w:p>
          <w:p w14:paraId="603070BD" w14:textId="7AB765A4" w:rsidR="00666370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76.000,00 EUR</w:t>
            </w:r>
          </w:p>
          <w:p w14:paraId="41F49834" w14:textId="6BD60F38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24.000,00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3C6" w14:textId="77777777" w:rsidR="00666370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 EUR</w:t>
            </w:r>
          </w:p>
          <w:p w14:paraId="2438952B" w14:textId="77777777" w:rsidR="00666370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60.000,00 EUR</w:t>
            </w:r>
          </w:p>
          <w:p w14:paraId="7F467CAE" w14:textId="77777777" w:rsidR="00666370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76.000,00 EUR</w:t>
            </w:r>
          </w:p>
          <w:p w14:paraId="690F869D" w14:textId="06B83C44" w:rsidR="00666370" w:rsidRPr="007403F1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74.000,00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59FB" w14:textId="42D46410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C5F4" w14:textId="77777777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  <w:p w14:paraId="2F73FE54" w14:textId="77777777" w:rsidR="00666370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  <w:p w14:paraId="7836AE14" w14:textId="07AD3E5C" w:rsidR="00666370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14:paraId="0FF0AA72" w14:textId="5906E2C6" w:rsidR="00666370" w:rsidRPr="007403F1" w:rsidRDefault="00666370" w:rsidP="0066637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874C" w14:textId="77777777" w:rsidR="00666370" w:rsidRPr="007403F1" w:rsidRDefault="00666370" w:rsidP="0066637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03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Izgrađena mreža u dužini 1.000 m u naseljima općine Bebrina</w:t>
            </w:r>
          </w:p>
        </w:tc>
      </w:tr>
      <w:tr w:rsidR="00666370" w:rsidRPr="004C0AB0" w14:paraId="5740418A" w14:textId="77777777" w:rsidTr="007403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38F31323" w14:textId="77777777" w:rsidR="00666370" w:rsidRPr="004C0AB0" w:rsidRDefault="00666370" w:rsidP="00666370">
            <w:pPr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AB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UKUPNO 1+2+3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60320852" w14:textId="77777777" w:rsidR="00666370" w:rsidRPr="004C0AB0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AB0">
              <w:rPr>
                <w:rFonts w:ascii="Times New Roman" w:hAnsi="Times New Roman" w:cs="Times New Roman"/>
                <w:b/>
                <w:sz w:val="16"/>
                <w:szCs w:val="16"/>
              </w:rPr>
              <w:t>4.847.500,00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688EC03" w14:textId="7991FADE" w:rsidR="00666370" w:rsidRPr="004C0AB0" w:rsidRDefault="00494672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-3.879.100,00</w:t>
            </w:r>
            <w:r w:rsidR="006663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BCECD05" w14:textId="3C227066" w:rsidR="00666370" w:rsidRPr="004C0AB0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968.400,00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760D20" w14:textId="13AC15D8" w:rsidR="00666370" w:rsidRPr="004C0AB0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DE26E93" w14:textId="77777777" w:rsidR="00666370" w:rsidRPr="004C0AB0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2B8D140" w14:textId="77777777" w:rsidR="00666370" w:rsidRPr="004C0AB0" w:rsidRDefault="00666370" w:rsidP="0066637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71F3B4D" w14:textId="77777777" w:rsidR="00857589" w:rsidRDefault="00857589" w:rsidP="008575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32CF96" w14:textId="77777777" w:rsidR="00857589" w:rsidRDefault="00857589" w:rsidP="008575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9A46C7" w14:textId="77777777" w:rsidR="00BD461B" w:rsidRDefault="00BD461B" w:rsidP="00BD46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A45F20" w14:textId="77777777" w:rsidR="00BD461B" w:rsidRDefault="00BD461B" w:rsidP="00BD46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4E2CE8" w14:textId="359A1856" w:rsidR="00BD461B" w:rsidRDefault="00BD461B" w:rsidP="00BD46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691D715B" w14:textId="77777777" w:rsidR="00BD461B" w:rsidRDefault="00BD461B" w:rsidP="00BD46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92AF4A" w14:textId="77777777" w:rsidR="00BD461B" w:rsidRDefault="00BD461B" w:rsidP="00BD46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Programu građenja mijenja se članak 4. i glasi:</w:t>
      </w:r>
    </w:p>
    <w:p w14:paraId="7B5B84B1" w14:textId="77777777" w:rsidR="00BD461B" w:rsidRDefault="00BD461B" w:rsidP="00BD46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0FE8034" w14:textId="77777777" w:rsidR="00BD461B" w:rsidRDefault="00BD461B" w:rsidP="00BD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Planirani izvori sredstava za ostvarenje građenja komunalne infrastrukture su od:</w:t>
      </w:r>
    </w:p>
    <w:p w14:paraId="6FE6C631" w14:textId="77777777" w:rsidR="00BD461B" w:rsidRDefault="00BD461B" w:rsidP="008575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5343"/>
        <w:gridCol w:w="2104"/>
      </w:tblGrid>
      <w:tr w:rsidR="00857589" w14:paraId="36963FEE" w14:textId="77777777" w:rsidTr="00857589">
        <w:trPr>
          <w:trHeight w:val="9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9FEDA6" w14:textId="2621A9CC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Oznaka izvora fina</w:t>
            </w:r>
            <w:r w:rsidR="00BD461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ciranja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6CA297" w14:textId="77777777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izvora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A657EA" w14:textId="77777777" w:rsidR="00857589" w:rsidRDefault="00857589">
            <w:pPr>
              <w:spacing w:line="276" w:lineRule="auto"/>
              <w:ind w:left="509" w:hanging="5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5D879CC6" w14:textId="01E410C9" w:rsidR="00857589" w:rsidRDefault="00857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E66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57589" w14:paraId="16D83459" w14:textId="77777777" w:rsidTr="00857589">
        <w:trPr>
          <w:trHeight w:val="56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6BCC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3EE2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52C5" w14:textId="58E8D9A1" w:rsidR="00857589" w:rsidRDefault="008030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  <w:r w:rsidR="00857589">
              <w:rPr>
                <w:rFonts w:ascii="Times New Roman" w:hAnsi="Times New Roman" w:cs="Times New Roman"/>
                <w:sz w:val="24"/>
                <w:szCs w:val="24"/>
              </w:rPr>
              <w:t>00,00 EUR</w:t>
            </w:r>
          </w:p>
        </w:tc>
      </w:tr>
      <w:tr w:rsidR="00857589" w14:paraId="2B7E18AF" w14:textId="77777777" w:rsidTr="00857589">
        <w:trPr>
          <w:trHeight w:val="56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F9A5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1B70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Komunalna djelatnost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721F" w14:textId="5B8F923F" w:rsidR="00857589" w:rsidRDefault="008030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="00857589">
              <w:rPr>
                <w:rFonts w:ascii="Times New Roman" w:hAnsi="Times New Roman" w:cs="Times New Roman"/>
                <w:sz w:val="24"/>
                <w:szCs w:val="24"/>
              </w:rPr>
              <w:t>000,00 EUR</w:t>
            </w:r>
          </w:p>
        </w:tc>
      </w:tr>
      <w:tr w:rsidR="00803080" w14:paraId="5796D156" w14:textId="77777777" w:rsidTr="00857589">
        <w:trPr>
          <w:trHeight w:val="56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51C" w14:textId="065931E1" w:rsidR="00803080" w:rsidRDefault="008030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4CEF" w14:textId="776F4389" w:rsidR="00803080" w:rsidRDefault="008030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Šumski doprinos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5DE5" w14:textId="1F055B03" w:rsidR="00803080" w:rsidRDefault="008030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76.000,00 EUR</w:t>
            </w:r>
          </w:p>
        </w:tc>
      </w:tr>
      <w:tr w:rsidR="00857589" w14:paraId="62B7EAA4" w14:textId="77777777" w:rsidTr="00857589">
        <w:trPr>
          <w:trHeight w:val="56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AA26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2C99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iz državnog proračuna - EU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DDA5" w14:textId="1533F976" w:rsidR="00857589" w:rsidRDefault="003C23D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03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7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7589">
              <w:rPr>
                <w:rFonts w:ascii="Times New Roman" w:hAnsi="Times New Roman" w:cs="Times New Roman"/>
                <w:sz w:val="24"/>
                <w:szCs w:val="24"/>
              </w:rPr>
              <w:t>00,00 EUR</w:t>
            </w:r>
          </w:p>
        </w:tc>
      </w:tr>
      <w:tr w:rsidR="00857589" w14:paraId="397FA93E" w14:textId="77777777" w:rsidTr="00857589">
        <w:trPr>
          <w:trHeight w:val="56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7E67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521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13AD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iz državnog proračuna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C105" w14:textId="66F8A2AE" w:rsidR="00857589" w:rsidRDefault="0080308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57589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</w:tr>
      <w:tr w:rsidR="00857589" w14:paraId="3AA52E8C" w14:textId="77777777" w:rsidTr="00857589">
        <w:trPr>
          <w:trHeight w:val="56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93DA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F45A" w14:textId="77777777" w:rsidR="00857589" w:rsidRDefault="008575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 iz županijskog proračuna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F8BC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</w:tr>
      <w:tr w:rsidR="00857589" w14:paraId="4813C6B0" w14:textId="77777777" w:rsidTr="00857589">
        <w:trPr>
          <w:trHeight w:val="30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F77A10" w14:textId="77777777" w:rsidR="00857589" w:rsidRDefault="0085758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12A369" w14:textId="55F2A606" w:rsidR="00857589" w:rsidRDefault="003C23D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968</w:t>
            </w:r>
            <w:r w:rsidR="00803080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857589">
              <w:rPr>
                <w:rFonts w:ascii="Times New Roman" w:hAnsi="Times New Roman" w:cs="Times New Roman"/>
                <w:b/>
                <w:sz w:val="24"/>
                <w:szCs w:val="24"/>
              </w:rPr>
              <w:t>00,00 EUR</w:t>
            </w:r>
          </w:p>
        </w:tc>
      </w:tr>
    </w:tbl>
    <w:p w14:paraId="39BA3C15" w14:textId="77777777" w:rsidR="00857589" w:rsidRDefault="00857589" w:rsidP="00857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647390" w14:textId="4E5864AE" w:rsidR="00BD461B" w:rsidRDefault="008D6C23" w:rsidP="008D6C2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</w:t>
      </w:r>
      <w:r w:rsidR="00BD461B">
        <w:rPr>
          <w:rFonts w:ascii="Times New Roman" w:hAnsi="Times New Roman" w:cs="Times New Roman"/>
          <w:b/>
          <w:iCs/>
          <w:sz w:val="24"/>
          <w:szCs w:val="24"/>
        </w:rPr>
        <w:t>Članak 3.</w:t>
      </w:r>
    </w:p>
    <w:p w14:paraId="36B25512" w14:textId="77777777" w:rsidR="00BD461B" w:rsidRDefault="00BD461B" w:rsidP="00BD46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U ostalim dijelovima Program građenja ostaje nepromijenjen.</w:t>
      </w:r>
    </w:p>
    <w:p w14:paraId="727673BF" w14:textId="77777777" w:rsidR="00BD461B" w:rsidRDefault="00BD461B" w:rsidP="00BD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4348EB" w14:textId="77777777" w:rsidR="00BD461B" w:rsidRDefault="00BD461B" w:rsidP="00BD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415133D1" w14:textId="5F2D47E8" w:rsidR="00BD461B" w:rsidRDefault="00BD461B" w:rsidP="00BD461B">
      <w:pPr>
        <w:keepNext/>
        <w:keepLines/>
        <w:spacing w:after="0" w:line="240" w:lineRule="auto"/>
        <w:ind w:firstLine="708"/>
        <w:jc w:val="both"/>
        <w:outlineLvl w:val="4"/>
        <w:rPr>
          <w:rFonts w:ascii="Times New Roman" w:eastAsiaTheme="maj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hr-HR"/>
        </w:rPr>
        <w:t xml:space="preserve">Ove I. izmjene Programa stupaju na snagu osam dana od dana objave u </w:t>
      </w:r>
      <w:r w:rsidR="00DE358E">
        <w:rPr>
          <w:rFonts w:ascii="Times New Roman" w:eastAsiaTheme="majorEastAsia" w:hAnsi="Times New Roman" w:cs="Times New Roman"/>
          <w:sz w:val="24"/>
          <w:szCs w:val="24"/>
          <w:lang w:eastAsia="hr-HR"/>
        </w:rPr>
        <w:t>„</w:t>
      </w:r>
      <w:r>
        <w:rPr>
          <w:rFonts w:ascii="Times New Roman" w:eastAsiaTheme="majorEastAsia" w:hAnsi="Times New Roman" w:cs="Times New Roman"/>
          <w:sz w:val="24"/>
          <w:szCs w:val="24"/>
          <w:lang w:eastAsia="hr-HR"/>
        </w:rPr>
        <w:t>Glasniku Općine Bebrina</w:t>
      </w:r>
      <w:r w:rsidR="00DE358E">
        <w:rPr>
          <w:rFonts w:ascii="Times New Roman" w:eastAsiaTheme="majorEastAsia" w:hAnsi="Times New Roman" w:cs="Times New Roman"/>
          <w:sz w:val="24"/>
          <w:szCs w:val="24"/>
          <w:lang w:eastAsia="hr-HR"/>
        </w:rPr>
        <w:t>“</w:t>
      </w:r>
      <w:r>
        <w:rPr>
          <w:rFonts w:ascii="Times New Roman" w:eastAsiaTheme="majorEastAsia" w:hAnsi="Times New Roman" w:cs="Times New Roman"/>
          <w:sz w:val="24"/>
          <w:szCs w:val="24"/>
          <w:lang w:eastAsia="hr-HR"/>
        </w:rPr>
        <w:t>.</w:t>
      </w:r>
    </w:p>
    <w:p w14:paraId="4F538E25" w14:textId="4B00A5A4" w:rsidR="00BD461B" w:rsidRDefault="008D6C23" w:rsidP="008D6C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</w:t>
      </w:r>
      <w:r w:rsidR="00BD461B">
        <w:rPr>
          <w:rFonts w:ascii="Times New Roman" w:hAnsi="Times New Roman" w:cs="Times New Roman"/>
          <w:b/>
          <w:i/>
          <w:sz w:val="24"/>
          <w:szCs w:val="24"/>
        </w:rPr>
        <w:t xml:space="preserve">OPĆINA BEBRINA </w:t>
      </w:r>
    </w:p>
    <w:p w14:paraId="1C13317E" w14:textId="77777777" w:rsidR="00BD461B" w:rsidRDefault="00BD461B" w:rsidP="00BD46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</w:t>
      </w:r>
    </w:p>
    <w:p w14:paraId="646BF141" w14:textId="77777777" w:rsidR="00BD461B" w:rsidRDefault="00BD461B" w:rsidP="00BD46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41BF9F" w14:textId="77777777" w:rsidR="00BD461B" w:rsidRDefault="00BD461B" w:rsidP="00BD46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380FB0E" w14:textId="77777777" w:rsidR="00BD461B" w:rsidRDefault="00BD461B" w:rsidP="00BD46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PREDSJEDNIK OPĆINSKOG VIJEĆA</w:t>
      </w:r>
    </w:p>
    <w:p w14:paraId="50C9957D" w14:textId="77777777" w:rsidR="00BD461B" w:rsidRDefault="00BD461B" w:rsidP="00BD461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82C2BC" w14:textId="77777777" w:rsidR="00BD461B" w:rsidRDefault="00BD461B" w:rsidP="00BD4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Mijo Belegić, ing. </w:t>
      </w:r>
    </w:p>
    <w:p w14:paraId="2E757366" w14:textId="77777777" w:rsidR="00BD461B" w:rsidRDefault="00BD461B" w:rsidP="00BD4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AD8E65F" w14:textId="77777777" w:rsidR="00BD461B" w:rsidRDefault="00BD461B" w:rsidP="00BD461B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1E0AADF2" w14:textId="77777777" w:rsidR="00BD461B" w:rsidRDefault="00BD461B" w:rsidP="00BD461B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ABFD1E4" w14:textId="77777777" w:rsidR="00BD461B" w:rsidRDefault="00BD461B" w:rsidP="00BD461B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4BE3DB6A" w14:textId="77777777" w:rsidR="00BD461B" w:rsidRPr="00701622" w:rsidRDefault="00BD461B" w:rsidP="00BD461B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7EE5FC15" w14:textId="77777777" w:rsidR="00857589" w:rsidRDefault="00857589" w:rsidP="00857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5550B9">
      <w:pgSz w:w="11906" w:h="16838"/>
      <w:pgMar w:top="426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3ADF6" w14:textId="77777777" w:rsidR="00E64944" w:rsidRDefault="00E64944" w:rsidP="008D44E6">
      <w:pPr>
        <w:spacing w:after="0" w:line="240" w:lineRule="auto"/>
      </w:pPr>
      <w:r>
        <w:separator/>
      </w:r>
    </w:p>
  </w:endnote>
  <w:endnote w:type="continuationSeparator" w:id="0">
    <w:p w14:paraId="6F56D388" w14:textId="77777777" w:rsidR="00E64944" w:rsidRDefault="00E64944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DE8D5" w14:textId="77777777" w:rsidR="00E64944" w:rsidRDefault="00E64944" w:rsidP="008D44E6">
      <w:pPr>
        <w:spacing w:after="0" w:line="240" w:lineRule="auto"/>
      </w:pPr>
      <w:r>
        <w:separator/>
      </w:r>
    </w:p>
  </w:footnote>
  <w:footnote w:type="continuationSeparator" w:id="0">
    <w:p w14:paraId="279BC9FA" w14:textId="77777777" w:rsidR="00E64944" w:rsidRDefault="00E64944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7632835">
    <w:abstractNumId w:val="3"/>
  </w:num>
  <w:num w:numId="2" w16cid:durableId="1038581018">
    <w:abstractNumId w:val="1"/>
    <w:lvlOverride w:ilvl="0">
      <w:startOverride w:val="1"/>
    </w:lvlOverride>
  </w:num>
  <w:num w:numId="3" w16cid:durableId="1507942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345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764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542BA"/>
    <w:rsid w:val="000759E3"/>
    <w:rsid w:val="001022D1"/>
    <w:rsid w:val="00116744"/>
    <w:rsid w:val="00127490"/>
    <w:rsid w:val="00154C32"/>
    <w:rsid w:val="001A4F6D"/>
    <w:rsid w:val="001A63BE"/>
    <w:rsid w:val="001B10EC"/>
    <w:rsid w:val="001B4370"/>
    <w:rsid w:val="001C6556"/>
    <w:rsid w:val="00212B01"/>
    <w:rsid w:val="002450BA"/>
    <w:rsid w:val="0025726C"/>
    <w:rsid w:val="0027476C"/>
    <w:rsid w:val="002D3BC6"/>
    <w:rsid w:val="002F3D40"/>
    <w:rsid w:val="00320EB7"/>
    <w:rsid w:val="0036092F"/>
    <w:rsid w:val="0039335E"/>
    <w:rsid w:val="00396C2C"/>
    <w:rsid w:val="003C23D7"/>
    <w:rsid w:val="00434B58"/>
    <w:rsid w:val="0044043E"/>
    <w:rsid w:val="00467ABF"/>
    <w:rsid w:val="00494672"/>
    <w:rsid w:val="004C0AB0"/>
    <w:rsid w:val="00522E57"/>
    <w:rsid w:val="00544AE0"/>
    <w:rsid w:val="005550B9"/>
    <w:rsid w:val="005667E2"/>
    <w:rsid w:val="005C2934"/>
    <w:rsid w:val="005C2ABC"/>
    <w:rsid w:val="005E66EF"/>
    <w:rsid w:val="00663AB0"/>
    <w:rsid w:val="00666370"/>
    <w:rsid w:val="00680125"/>
    <w:rsid w:val="006B2757"/>
    <w:rsid w:val="007403F1"/>
    <w:rsid w:val="00802C74"/>
    <w:rsid w:val="00803080"/>
    <w:rsid w:val="0082314E"/>
    <w:rsid w:val="00857589"/>
    <w:rsid w:val="00883CD1"/>
    <w:rsid w:val="00893DA4"/>
    <w:rsid w:val="008D2051"/>
    <w:rsid w:val="008D44E6"/>
    <w:rsid w:val="008D6C23"/>
    <w:rsid w:val="008E6B6D"/>
    <w:rsid w:val="00916A54"/>
    <w:rsid w:val="00962EEB"/>
    <w:rsid w:val="009947C6"/>
    <w:rsid w:val="009F6260"/>
    <w:rsid w:val="009F7F17"/>
    <w:rsid w:val="00A116D8"/>
    <w:rsid w:val="00A514B4"/>
    <w:rsid w:val="00A678BB"/>
    <w:rsid w:val="00A74F54"/>
    <w:rsid w:val="00A95FE3"/>
    <w:rsid w:val="00AA2CB7"/>
    <w:rsid w:val="00AC2EB9"/>
    <w:rsid w:val="00B06B9D"/>
    <w:rsid w:val="00B3521C"/>
    <w:rsid w:val="00B54A6D"/>
    <w:rsid w:val="00BA7CC7"/>
    <w:rsid w:val="00BD461B"/>
    <w:rsid w:val="00BE3315"/>
    <w:rsid w:val="00C81414"/>
    <w:rsid w:val="00D27FB2"/>
    <w:rsid w:val="00DE358E"/>
    <w:rsid w:val="00DE4DA5"/>
    <w:rsid w:val="00E64944"/>
    <w:rsid w:val="00E873FF"/>
    <w:rsid w:val="00EC246F"/>
    <w:rsid w:val="00FA4569"/>
    <w:rsid w:val="00FA68BA"/>
    <w:rsid w:val="00FD21F8"/>
    <w:rsid w:val="00FD7FE6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575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85758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85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3</cp:revision>
  <cp:lastPrinted>2024-11-20T14:43:00Z</cp:lastPrinted>
  <dcterms:created xsi:type="dcterms:W3CDTF">2024-11-21T07:54:00Z</dcterms:created>
  <dcterms:modified xsi:type="dcterms:W3CDTF">2024-11-27T07:51:00Z</dcterms:modified>
</cp:coreProperties>
</file>