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B61A" w14:textId="77777777" w:rsidR="00E63A24" w:rsidRDefault="00E63A24" w:rsidP="002B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4EC1A" w14:textId="77777777" w:rsidR="00E63A24" w:rsidRDefault="00E63A24" w:rsidP="002B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7A292" w14:textId="0BA7F586" w:rsidR="008D44E6" w:rsidRPr="005C2934" w:rsidRDefault="00E63A24" w:rsidP="002B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noProof/>
        </w:rPr>
        <w:drawing>
          <wp:inline distT="0" distB="0" distL="0" distR="0" wp14:anchorId="0D6219BF" wp14:editId="07827E0C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09E4A" w14:textId="77777777" w:rsidR="00E63A24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F781E07" w14:textId="156D204E" w:rsidR="00E63A24" w:rsidRPr="008D6C23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7E24CE1A" w14:textId="77777777" w:rsidR="00E63A24" w:rsidRPr="008D6C23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BRODSKO-POSAVSKA-ŽUPANIJA</w:t>
      </w:r>
    </w:p>
    <w:p w14:paraId="6503BA4C" w14:textId="77777777" w:rsidR="00E63A24" w:rsidRPr="008D6C23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5B0EE361" w14:textId="77777777" w:rsidR="00E63A24" w:rsidRPr="008D6C23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6535DE0C" w14:textId="77777777" w:rsidR="00E63A24" w:rsidRPr="008D6C23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5E945C15" w14:textId="77777777" w:rsidR="00E63A24" w:rsidRPr="008D6C23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7C9D76C7" w14:textId="77777777" w:rsidR="00E63A24" w:rsidRPr="008D6C23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3FE2B8BD" w14:textId="77777777" w:rsidR="00E63A24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5FBA8" w14:textId="580A7193" w:rsidR="00E63A24" w:rsidRPr="005C2934" w:rsidRDefault="00E63A24" w:rsidP="00E63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024-02/24-02/4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724436E" w14:textId="77777777" w:rsidR="00E63A24" w:rsidRPr="005C2934" w:rsidRDefault="00E63A24" w:rsidP="00E63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753BC646" w14:textId="77777777" w:rsidR="00E63A24" w:rsidRPr="005C2934" w:rsidRDefault="00E63A24" w:rsidP="00E63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26. studenog 2024. godine</w:t>
      </w:r>
    </w:p>
    <w:p w14:paraId="0679322D" w14:textId="77777777" w:rsidR="00E63A24" w:rsidRDefault="00E63A24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3F865E" w14:textId="77777777" w:rsidR="00E63A24" w:rsidRDefault="00E63A24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2B13DF" w14:textId="23786508" w:rsidR="002B4E31" w:rsidRPr="002B4E31" w:rsidRDefault="002B4E31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72. stavka 1. Zakona o komunalnom gospodarstvu  („Narodne novine“, broj 68/18, 110/2018 i 32/20), a u vezi s člankom 19. Zakona o lokalnoj i područnoj (regionalnoj) samoupravi („Narodne novine“ broj 33/01, 60/01, 129/05, 109/07, 25/08, 36/09, 36/09, 150/11, 144/12, 19/13, 137/15, 123/17</w:t>
      </w:r>
      <w:r w:rsidR="006508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6508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144/20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32. Statuta općine Bebrina („Službeni vjesnik Brodsko-posavske županije“, broj 2/2018., 18/2019 i 24/2019 i „Glasnika Općine Bebrina“ broj 01/2019, 02/2020 i 4/2021),  Općinsko vijeće općine Bebrina na svojoj </w:t>
      </w:r>
      <w:r w:rsidR="00E63A2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E63A24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52A02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52A0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donosi</w:t>
      </w:r>
    </w:p>
    <w:p w14:paraId="74A62D32" w14:textId="77358B3A" w:rsidR="002B4E31" w:rsidRPr="002B4E31" w:rsidRDefault="002B4E31" w:rsidP="002B4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0D98B" w14:textId="34CDD35B" w:rsidR="002B4E31" w:rsidRPr="00C52A02" w:rsidRDefault="00C52A02" w:rsidP="00E63A24">
      <w:pPr>
        <w:keepNext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2A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</w:t>
      </w:r>
      <w:r w:rsidR="00CE7C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</w:t>
      </w:r>
      <w:r w:rsidRPr="00C52A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IZMJ</w:t>
      </w:r>
      <w:r w:rsidR="006508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C52A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NE </w:t>
      </w:r>
      <w:r w:rsidR="002B4E31" w:rsidRPr="00C52A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  <w:r w:rsidRPr="00C52A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</w:p>
    <w:p w14:paraId="55465F12" w14:textId="77777777" w:rsidR="002B4E31" w:rsidRPr="002B4E31" w:rsidRDefault="002B4E31" w:rsidP="002B4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održavanja komunalne infrastrukture za 2024. godinu</w:t>
      </w:r>
    </w:p>
    <w:p w14:paraId="07BA0A83" w14:textId="77777777" w:rsidR="002B4E31" w:rsidRPr="002B4E31" w:rsidRDefault="002B4E31" w:rsidP="002B4E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31F652" w14:textId="77777777" w:rsidR="002B4E31" w:rsidRDefault="002B4E31" w:rsidP="002B4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E3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AD15221" w14:textId="77777777" w:rsidR="00E63A24" w:rsidRPr="002B4E31" w:rsidRDefault="00E63A24" w:rsidP="002B4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8C644" w14:textId="5D8A5EA1" w:rsidR="00C52A02" w:rsidRDefault="00C52A02" w:rsidP="00C5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Programu održavanja komunalne infrastrukture za 2024. godinu („Glasnik Općine Bebrina“ broj 6/2023) (dalje u tekstu: Program održavanja) mijenja se članak 3. i glasi:</w:t>
      </w:r>
    </w:p>
    <w:p w14:paraId="29CAE8E2" w14:textId="30C7BB84" w:rsidR="00C52A02" w:rsidRDefault="00C52A02" w:rsidP="00C52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„U 2024. godini održavanje komunalne infrastrukture  iz članka 1. ovog Programa u općini Bebrina obuhvaća:</w:t>
      </w:r>
    </w:p>
    <w:p w14:paraId="0EC30EA3" w14:textId="77777777" w:rsidR="002B4E31" w:rsidRPr="002B4E31" w:rsidRDefault="002B4E31" w:rsidP="002B4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4106"/>
        <w:gridCol w:w="1843"/>
        <w:gridCol w:w="1842"/>
        <w:gridCol w:w="1843"/>
      </w:tblGrid>
      <w:tr w:rsidR="00C52A02" w:rsidRPr="002B4E31" w14:paraId="3C867016" w14:textId="7431E15F" w:rsidTr="0077799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CD02C9F" w14:textId="77777777" w:rsidR="00C52A02" w:rsidRPr="002B4E31" w:rsidRDefault="00C52A02" w:rsidP="002B4E31">
            <w:pPr>
              <w:spacing w:line="276" w:lineRule="auto"/>
              <w:ind w:left="-108"/>
              <w:rPr>
                <w:i/>
                <w:iCs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1. Održavanje javnih zelenih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94CD31C" w14:textId="77777777" w:rsidR="00C52A02" w:rsidRPr="002B4E31" w:rsidRDefault="00C52A02" w:rsidP="002B4E3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734BC30B" w14:textId="77777777" w:rsidR="00C52A02" w:rsidRPr="002B4E31" w:rsidRDefault="00C52A02" w:rsidP="002B4E31">
            <w:pPr>
              <w:spacing w:line="276" w:lineRule="auto"/>
              <w:ind w:left="-108"/>
              <w:jc w:val="center"/>
              <w:rPr>
                <w:i/>
                <w:iCs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C188AD" w14:textId="188BA282" w:rsidR="00C52A02" w:rsidRPr="002B4E31" w:rsidRDefault="00C52A02" w:rsidP="002B4E3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EFB1BAE" w14:textId="77777777" w:rsidR="00C52A02" w:rsidRDefault="00C52A02" w:rsidP="002B4E3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Novi plan </w:t>
            </w:r>
          </w:p>
          <w:p w14:paraId="389FE868" w14:textId="3B3D6FE9" w:rsidR="00C52A02" w:rsidRPr="002B4E31" w:rsidRDefault="00C52A02" w:rsidP="002B4E3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</w:tr>
      <w:tr w:rsidR="00C52A02" w:rsidRPr="002B4E31" w14:paraId="266CD0C3" w14:textId="69A3B106" w:rsidTr="0077799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D5D6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Održavanje javnih zelenih površina na području općine Bebrina koje čine parkovi, dječja igrališta i travnjaci</w:t>
            </w:r>
          </w:p>
          <w:p w14:paraId="2BC61E0D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(k.č.br. 764/2 k.o. Kaniža, k.č.br. 764/1 k.o. Kaniža, k.č.br. 761/3 k.o. Kaniža, k.č.br. 761/2 k.o. Kaniža, k.č.br. 761/1 k.o. Kaniža, k.č.br. 628   k.o. Kaniža, k.č.br. 766/4 k.o. Kaniža, k.č.br. 766/2 k.o. Kaniža, k.č.br. 435 k.o. Dubočac, k.č.br. 785/2 k.o. Šumeće, k.č.br. 1242 k.o. Bebrina, k.č.br. 766/1 k.o. Kaniža, k.č.br. 749 k.o. Zbjeg, k.č.br. 766/3 k.o. Kaniža, k.č.br. 35/15 k.o. Banovci, 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k.č.br. 76/2 k.o. Banovci, k.č.br. 35/1 k.o. Banovci)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21C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82F" w14:textId="6401315D" w:rsidR="00C52A02" w:rsidRPr="002B4E31" w:rsidRDefault="00E1151D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BD0" w14:textId="79C4271A" w:rsidR="00C52A02" w:rsidRPr="002B4E31" w:rsidRDefault="00E1151D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102.000,00 EUR</w:t>
            </w:r>
          </w:p>
        </w:tc>
      </w:tr>
      <w:tr w:rsidR="00A1146A" w:rsidRPr="002B4E31" w14:paraId="5877F111" w14:textId="77777777" w:rsidTr="0077799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010" w14:textId="20F0C503" w:rsidR="00A1146A" w:rsidRPr="00A1146A" w:rsidRDefault="00A1146A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6A">
              <w:rPr>
                <w:rFonts w:ascii="Times New Roman" w:eastAsia="Times New Roman" w:hAnsi="Times New Roman" w:cs="Times New Roman"/>
                <w:sz w:val="24"/>
                <w:szCs w:val="24"/>
              </w:rPr>
              <w:t>Ostale površine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krčenje zapuštenih puteva i dr.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F36" w14:textId="40339F9C" w:rsidR="00A1146A" w:rsidRPr="002B4E31" w:rsidRDefault="00A1146A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356" w14:textId="1C58D097" w:rsidR="00A1146A" w:rsidRDefault="00A1146A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758" w14:textId="502568A1" w:rsidR="00A1146A" w:rsidRDefault="00A1146A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20.000,00 EUR</w:t>
            </w:r>
          </w:p>
        </w:tc>
      </w:tr>
      <w:tr w:rsidR="00C52A02" w:rsidRPr="002B4E31" w14:paraId="4663FA0C" w14:textId="585CB556" w:rsidTr="0077799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498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Oprema za dječja igrališta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732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64F" w14:textId="7C17D0D0" w:rsidR="00C52A02" w:rsidRPr="002B4E31" w:rsidRDefault="00E1151D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7DC" w14:textId="359D59FA" w:rsidR="00C52A02" w:rsidRPr="002B4E31" w:rsidRDefault="00E1151D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20.000,00 EUR</w:t>
            </w:r>
          </w:p>
        </w:tc>
      </w:tr>
      <w:tr w:rsidR="00C52A02" w:rsidRPr="002B4E31" w14:paraId="57D235AE" w14:textId="21F42809" w:rsidTr="0077799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2E2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Drveće na javnim zelenim površinama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762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035" w14:textId="68F80613" w:rsidR="00C52A02" w:rsidRPr="002B4E31" w:rsidRDefault="00777999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26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  <w:r w:rsidR="00E11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783" w14:textId="49929B3C" w:rsidR="00C52A02" w:rsidRPr="002B4E31" w:rsidRDefault="00E1151D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6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 EUR</w:t>
            </w:r>
          </w:p>
        </w:tc>
      </w:tr>
      <w:tr w:rsidR="00C52A02" w:rsidRPr="002B4E31" w14:paraId="7E2A21DC" w14:textId="4C7CF90D" w:rsidTr="0077799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622E33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F933A22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C67628" w14:textId="612679AF" w:rsidR="00C52A02" w:rsidRPr="002B4E31" w:rsidRDefault="00A1146A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77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77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6B471B" w14:textId="3BCCEF1E" w:rsidR="00C52A02" w:rsidRPr="002B4E31" w:rsidRDefault="00777999" w:rsidP="00777999">
            <w:pPr>
              <w:ind w:hanging="1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1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62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 EUR</w:t>
            </w:r>
          </w:p>
        </w:tc>
      </w:tr>
      <w:tr w:rsidR="00C52A02" w:rsidRPr="002B4E31" w14:paraId="13E1A443" w14:textId="3B93B96A" w:rsidTr="0077799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EA56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Izvori financiranja</w:t>
            </w:r>
          </w:p>
          <w:p w14:paraId="1467B0FF" w14:textId="63FDBA6F" w:rsidR="00C52A02" w:rsidRPr="002B4E31" w:rsidRDefault="00C52A02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110 opći prihodi i primici: </w:t>
            </w:r>
            <w:r w:rsidR="00777999">
              <w:rPr>
                <w:rFonts w:ascii="Times New Roman" w:hAnsi="Times New Roman" w:cs="Times New Roman"/>
                <w:sz w:val="24"/>
                <w:szCs w:val="24"/>
              </w:rPr>
              <w:t>89.700,00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68FDF29D" w14:textId="77777777" w:rsidR="00C52A02" w:rsidRPr="002B4E31" w:rsidRDefault="00C52A02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410 komunalna djelatnost: 4.700,00 EUR</w:t>
            </w:r>
          </w:p>
          <w:p w14:paraId="715151EA" w14:textId="175B61D2" w:rsidR="00C52A02" w:rsidRPr="002B4E31" w:rsidRDefault="00C52A02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411 komunalni doprinos: </w:t>
            </w:r>
            <w:r w:rsidR="0077799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00,00 EUR</w:t>
            </w:r>
          </w:p>
          <w:p w14:paraId="57C078E4" w14:textId="31BBD9ED" w:rsidR="00C52A02" w:rsidRPr="002B4E31" w:rsidRDefault="00C52A02" w:rsidP="002B4E31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412 komunalna naknada: </w:t>
            </w:r>
            <w:r w:rsidR="007779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  <w:p w14:paraId="15ACDA27" w14:textId="77777777" w:rsidR="00C52A02" w:rsidRDefault="00C52A02" w:rsidP="002B4E31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413 legalizacija 300,00 EUR</w:t>
            </w:r>
          </w:p>
          <w:p w14:paraId="0DEA9879" w14:textId="54DFD8E1" w:rsidR="00A1146A" w:rsidRPr="002B4E31" w:rsidRDefault="00A1146A" w:rsidP="002B4E31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šumski doprinos 20.000,00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508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824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2D9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26757A9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776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248"/>
        <w:gridCol w:w="1843"/>
        <w:gridCol w:w="1842"/>
        <w:gridCol w:w="1843"/>
      </w:tblGrid>
      <w:tr w:rsidR="00C52A02" w:rsidRPr="002B4E31" w14:paraId="383AD01C" w14:textId="171B6A75" w:rsidTr="00C52A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19AC682" w14:textId="77777777" w:rsidR="00C52A02" w:rsidRPr="002B4E31" w:rsidRDefault="00C52A02" w:rsidP="00C52A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Održavanje čistoće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9BE5A72" w14:textId="77777777" w:rsidR="00C52A02" w:rsidRPr="002B4E31" w:rsidRDefault="00C52A02" w:rsidP="00C52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66A08C7F" w14:textId="77777777" w:rsidR="00C52A02" w:rsidRPr="002B4E31" w:rsidRDefault="00C52A02" w:rsidP="00C52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6363246" w14:textId="6A1165ED" w:rsidR="00C52A02" w:rsidRPr="002B4E31" w:rsidRDefault="00C52A02" w:rsidP="00C52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880165B" w14:textId="77777777" w:rsidR="00C52A02" w:rsidRDefault="00C52A02" w:rsidP="00C52A0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Novi plan </w:t>
            </w:r>
          </w:p>
          <w:p w14:paraId="11CFCDCB" w14:textId="24E6720F" w:rsidR="00C52A02" w:rsidRPr="002B4E31" w:rsidRDefault="00C52A02" w:rsidP="00C52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</w:tr>
      <w:tr w:rsidR="00C52A02" w:rsidRPr="002B4E31" w14:paraId="3EF0128E" w14:textId="6C169C91" w:rsidTr="00C52A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9232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zelenih površina, pješačkih staza, parkova, dječjih igrališta, te dijelovi javnih cesta koje prolaze kroz naselje, kad se ti  dijelovi ne održavaju kao javne ceste prema posebnom zakonu, </w:t>
            </w:r>
            <w:r w:rsidRPr="002B4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javna parkirališta k.o. Zbjeg kč.br. 749, k.o. Zbjeg kč.br. 901 i k.č.br. 1212/3 k.o. Bebrina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61B4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6D9" w14:textId="50240EE3" w:rsidR="00C52A02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CE1" w14:textId="79F0F00A" w:rsidR="00C52A02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77.000,00 EUR</w:t>
            </w:r>
          </w:p>
        </w:tc>
      </w:tr>
      <w:tr w:rsidR="00C52A02" w:rsidRPr="002B4E31" w14:paraId="286A5B0A" w14:textId="0D6F244A" w:rsidTr="00C52A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9519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Materijal za održavanje javnih površina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CD0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7.000,00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60B" w14:textId="3060D5CE" w:rsidR="00C52A02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878" w14:textId="48B7966C" w:rsidR="00C52A02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7.000,00 EUR</w:t>
            </w:r>
          </w:p>
        </w:tc>
      </w:tr>
      <w:tr w:rsidR="00C52A02" w:rsidRPr="002B4E31" w14:paraId="389ED2CC" w14:textId="72164FA2" w:rsidTr="00C52A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333604F" w14:textId="77777777" w:rsidR="00C52A02" w:rsidRPr="002B4E31" w:rsidRDefault="00C52A02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50269BA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39C65D6" w14:textId="39E2E836" w:rsidR="00C52A02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CF9E66C" w14:textId="7BE2E327" w:rsidR="00C52A02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84.000,00 EUR</w:t>
            </w:r>
          </w:p>
        </w:tc>
      </w:tr>
      <w:tr w:rsidR="00C52A02" w:rsidRPr="002B4E31" w14:paraId="723875B6" w14:textId="7A099EB6" w:rsidTr="00C52A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A7DD" w14:textId="77777777" w:rsidR="00C52A02" w:rsidRPr="002B4E31" w:rsidRDefault="00C52A02" w:rsidP="002B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4D799543" w14:textId="1B495726" w:rsidR="00C52A02" w:rsidRPr="002B4E31" w:rsidRDefault="00C52A02" w:rsidP="002B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110 opći prihodi i primici: </w:t>
            </w:r>
            <w:r w:rsidR="009B1A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  <w:p w14:paraId="4C600C39" w14:textId="65FCD9C0" w:rsidR="00C52A02" w:rsidRPr="002B4E31" w:rsidRDefault="00C52A02" w:rsidP="002B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412 komunalna naknada: </w:t>
            </w:r>
            <w:r w:rsidR="009B1A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BB3B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6C0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862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08B88E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4248"/>
        <w:gridCol w:w="1843"/>
        <w:gridCol w:w="1842"/>
        <w:gridCol w:w="1843"/>
      </w:tblGrid>
      <w:tr w:rsidR="00C52A02" w:rsidRPr="002B4E31" w14:paraId="390A553F" w14:textId="16D44910" w:rsidTr="00C52A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89D2017" w14:textId="77777777" w:rsidR="00C52A02" w:rsidRPr="002B4E31" w:rsidRDefault="00C52A02" w:rsidP="00C52A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Održavanje  i  nasipanje tucanikom ili frezanim asfaltom nerazvrstanih cesta i uređenje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EE4D99C" w14:textId="77777777" w:rsidR="00C52A02" w:rsidRPr="002B4E31" w:rsidRDefault="00C52A02" w:rsidP="00C52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0C7D2BEA" w14:textId="77777777" w:rsidR="00C52A02" w:rsidRPr="002B4E31" w:rsidRDefault="00C52A02" w:rsidP="00C52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08B8759" w14:textId="0DBEA779" w:rsidR="00C52A02" w:rsidRPr="002B4E31" w:rsidRDefault="00C52A02" w:rsidP="00C52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2B88D3" w14:textId="77777777" w:rsidR="00C52A02" w:rsidRDefault="00C52A02" w:rsidP="00C52A0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Novi plan </w:t>
            </w:r>
          </w:p>
          <w:p w14:paraId="69039C1D" w14:textId="2F2CE583" w:rsidR="00C52A02" w:rsidRPr="002B4E31" w:rsidRDefault="00C52A02" w:rsidP="00C52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</w:tr>
      <w:tr w:rsidR="00C52A02" w:rsidRPr="002B4E31" w14:paraId="41F692D3" w14:textId="4A88F24E" w:rsidTr="00C52A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364A" w14:textId="77777777" w:rsidR="00C52A02" w:rsidRPr="002B4E31" w:rsidRDefault="00C52A02" w:rsidP="002B4E31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naseljima općine Bebrina (k.č.br. 1215 k.o. Bebrina, k.č.br. 1209 k.o. Bebrina, k.č.br. 1211, k.č.br. 1372/2 k.o. Kaniža, k.č.br. 1372 k.o. Kaniža, k.č.br. 918/2 k.o. Banovci, k.č.br. 1123/1 k.o. Stupnički Kuti, k.č.br. 1064 k.o.Šumeće, k.č.br. 887, 738 i 888/3 k.o. Zbjeg)</w:t>
            </w:r>
          </w:p>
          <w:p w14:paraId="17B09E03" w14:textId="77777777" w:rsidR="00C52A02" w:rsidRPr="002B4E31" w:rsidRDefault="00C52A02" w:rsidP="002B4E3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nasipanje tucanikom ili frezanim asfaltom nerazvrstanih cesta  i uređenje javnih površina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(k.č.br. 1215 k.o. Bebrina, k.č.br. 1099 k.o. Šumeće, k.č.br. 640/1 k.o. Kaniža)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867E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85.000,00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6A0" w14:textId="2EF4CF12" w:rsidR="00C52A02" w:rsidRPr="002B4E31" w:rsidRDefault="00A1146A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7826" w14:textId="5C222761" w:rsidR="00C52A02" w:rsidRPr="002B4E31" w:rsidRDefault="00A1146A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85.000,00 EUR</w:t>
            </w:r>
          </w:p>
        </w:tc>
      </w:tr>
      <w:tr w:rsidR="00C52A02" w:rsidRPr="002B4E31" w14:paraId="0F21AD15" w14:textId="46420D2A" w:rsidTr="00C52A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B6B76A7" w14:textId="77777777" w:rsidR="00C52A02" w:rsidRPr="002B4E31" w:rsidRDefault="00C52A02" w:rsidP="002B4E3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B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4B3C1E1" w14:textId="77777777" w:rsidR="00C52A02" w:rsidRPr="002B4E31" w:rsidRDefault="00C52A02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8A4AD4D" w14:textId="50A12773" w:rsidR="00C52A02" w:rsidRPr="002B4E31" w:rsidRDefault="00A1146A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EFFE969" w14:textId="20DD3600" w:rsidR="00C52A02" w:rsidRPr="002B4E31" w:rsidRDefault="00A1146A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85.000,00 EUR</w:t>
            </w:r>
          </w:p>
        </w:tc>
      </w:tr>
      <w:tr w:rsidR="00C52A02" w:rsidRPr="002B4E31" w14:paraId="093A519D" w14:textId="6AAA5A3A" w:rsidTr="00C52A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B807" w14:textId="77777777" w:rsidR="00C52A02" w:rsidRPr="002B4E31" w:rsidRDefault="00C52A02" w:rsidP="002B4E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1C159D44" w14:textId="39AECF50" w:rsidR="00C52A02" w:rsidRPr="002B4E31" w:rsidRDefault="00C52A02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110 opći prihodi i primici: </w:t>
            </w:r>
            <w:r w:rsidR="00A114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043F0070" w14:textId="6D54915B" w:rsidR="00C52A02" w:rsidRPr="002B4E31" w:rsidRDefault="00C52A02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414 šumski doprinos: </w:t>
            </w:r>
            <w:r w:rsidR="00A1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5.000,00 EUR </w:t>
            </w:r>
          </w:p>
          <w:p w14:paraId="00008E26" w14:textId="63EDF21E" w:rsidR="00C52A02" w:rsidRPr="002B4E31" w:rsidRDefault="00C52A02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415 zakup poljoprivrednog zemljišta: 0,00 EUR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9E5" w14:textId="77777777" w:rsidR="00C52A02" w:rsidRPr="002B4E31" w:rsidRDefault="00C52A02" w:rsidP="002B4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2FD" w14:textId="77777777" w:rsidR="00C52A02" w:rsidRPr="002B4E31" w:rsidRDefault="00C52A02" w:rsidP="002B4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14B" w14:textId="77777777" w:rsidR="00C52A02" w:rsidRPr="002B4E31" w:rsidRDefault="00C52A02" w:rsidP="002B4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9B6E0" w14:textId="77777777" w:rsidR="002B4E31" w:rsidRPr="002B4E31" w:rsidRDefault="002B4E31" w:rsidP="002B4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4248"/>
        <w:gridCol w:w="1843"/>
        <w:gridCol w:w="1842"/>
        <w:gridCol w:w="1843"/>
      </w:tblGrid>
      <w:tr w:rsidR="00CE7C79" w:rsidRPr="002B4E31" w14:paraId="71983C4A" w14:textId="6140A878" w:rsidTr="00CE7C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5C963C1" w14:textId="77777777" w:rsidR="00CE7C79" w:rsidRPr="002B4E31" w:rsidRDefault="00CE7C79" w:rsidP="00CE7C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Održavanje groblja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A049550" w14:textId="77777777" w:rsidR="00CE7C79" w:rsidRPr="002B4E31" w:rsidRDefault="00CE7C79" w:rsidP="00CE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4CE112BA" w14:textId="77777777" w:rsidR="00CE7C79" w:rsidRPr="002B4E31" w:rsidRDefault="00CE7C79" w:rsidP="00CE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8579B2" w14:textId="4A5F7088" w:rsidR="00CE7C79" w:rsidRPr="002B4E31" w:rsidRDefault="00CE7C79" w:rsidP="00CE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6CDAFC" w14:textId="77777777" w:rsidR="00CE7C79" w:rsidRDefault="00CE7C79" w:rsidP="00CE7C79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Novi plan </w:t>
            </w:r>
          </w:p>
          <w:p w14:paraId="088BE59B" w14:textId="4D19DD9F" w:rsidR="00CE7C79" w:rsidRPr="002B4E31" w:rsidRDefault="00CE7C79" w:rsidP="00CE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</w:tr>
      <w:tr w:rsidR="00CE7C79" w:rsidRPr="002B4E31" w14:paraId="66D15F31" w14:textId="79F40EE5" w:rsidTr="00CE7C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D119" w14:textId="77777777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mjesnih groblja u Bebrini 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(k.č.br. 602/2 k.o. Bebrina), 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Banovcima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519 k.o. Banovci, 520 k.o. Banovci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), Šumeću i Zbjegu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862 k.o. Šumeće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), , Kaniži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912 k.o. Kaniža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)i Dubočcu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139 k.o. Dubočac)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3C7" w14:textId="77777777" w:rsidR="00CE7C79" w:rsidRPr="002B4E31" w:rsidRDefault="00CE7C79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BF421" w14:textId="4F2A046C" w:rsidR="00CE7C79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E7C79"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5.000,00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6EF" w14:textId="77777777" w:rsidR="00CE7C79" w:rsidRPr="009B1A5E" w:rsidRDefault="00CE7C79" w:rsidP="009B1A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CB230" w14:textId="55FCB245" w:rsidR="009B1A5E" w:rsidRPr="009B1A5E" w:rsidRDefault="009B1A5E" w:rsidP="009B1A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E">
              <w:rPr>
                <w:rFonts w:ascii="Times New Roman" w:eastAsia="Times New Roman" w:hAnsi="Times New Roman" w:cs="Times New Roman"/>
                <w:sz w:val="24"/>
                <w:szCs w:val="24"/>
              </w:rPr>
              <w:t>18.000,00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281" w14:textId="77777777" w:rsidR="00CE7C79" w:rsidRDefault="00CE7C79" w:rsidP="009B1A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C721C" w14:textId="51EB9B55" w:rsidR="009B1A5E" w:rsidRPr="009B1A5E" w:rsidRDefault="009B1A5E" w:rsidP="009B1A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63.000,00 EUR</w:t>
            </w:r>
          </w:p>
        </w:tc>
      </w:tr>
      <w:tr w:rsidR="00CE7C79" w:rsidRPr="002B4E31" w14:paraId="37307DBA" w14:textId="63E26D05" w:rsidTr="00CE7C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93DC667" w14:textId="77777777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1F10A9A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355DF7" w14:textId="440478BD" w:rsidR="00CE7C79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07D3249" w14:textId="73BDB8E5" w:rsidR="00CE7C79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63.000,00 EUR</w:t>
            </w:r>
          </w:p>
        </w:tc>
      </w:tr>
      <w:tr w:rsidR="00CE7C79" w:rsidRPr="002B4E31" w14:paraId="3A41B1A3" w14:textId="5DFEC959" w:rsidTr="00CE7C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22DC" w14:textId="77777777" w:rsidR="00CE7C79" w:rsidRPr="002B4E31" w:rsidRDefault="00CE7C79" w:rsidP="002B4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68CA270A" w14:textId="77777777" w:rsidR="00CE7C79" w:rsidRPr="002B4E31" w:rsidRDefault="00CE7C79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110 opći prihodi i primici: 35.000,00 EUR</w:t>
            </w:r>
          </w:p>
          <w:p w14:paraId="2E4891A9" w14:textId="77777777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412 komunalna naknada: 10.000,00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0DE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E67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955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487DA7" w14:textId="77777777" w:rsidR="002B4E31" w:rsidRPr="002B4E31" w:rsidRDefault="002B4E31" w:rsidP="002B4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9356D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4248"/>
        <w:gridCol w:w="1843"/>
        <w:gridCol w:w="1842"/>
        <w:gridCol w:w="1843"/>
      </w:tblGrid>
      <w:tr w:rsidR="00CE7C79" w:rsidRPr="002B4E31" w14:paraId="2E5B347B" w14:textId="61767A5E" w:rsidTr="00CE7C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1537490" w14:textId="77777777" w:rsidR="00CE7C79" w:rsidRPr="002B4E31" w:rsidRDefault="00CE7C79" w:rsidP="00CE7C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Javna rasvjeta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9AB633E" w14:textId="77777777" w:rsidR="00CE7C79" w:rsidRPr="002B4E31" w:rsidRDefault="00CE7C79" w:rsidP="00CE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3F0B44CD" w14:textId="77777777" w:rsidR="00CE7C79" w:rsidRPr="002B4E31" w:rsidRDefault="00CE7C79" w:rsidP="00CE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01D3C90" w14:textId="10EA03FE" w:rsidR="00CE7C79" w:rsidRPr="002B4E31" w:rsidRDefault="00CE7C79" w:rsidP="00CE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CA7E6BC" w14:textId="77777777" w:rsidR="00CE7C79" w:rsidRDefault="00CE7C79" w:rsidP="00CE7C79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Novi plan </w:t>
            </w:r>
          </w:p>
          <w:p w14:paraId="19415C11" w14:textId="504BB4BB" w:rsidR="00CE7C79" w:rsidRPr="002B4E31" w:rsidRDefault="00CE7C79" w:rsidP="00CE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</w:tr>
      <w:tr w:rsidR="00CE7C79" w:rsidRPr="002B4E31" w14:paraId="2FE18AFB" w14:textId="7B75AB93" w:rsidTr="00CE7C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B83" w14:textId="77777777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zamjene dotrajalih svjetiljki i rasvjetnih tijela u naseljima Bebrina, Banovci, Stupnički Kuti, Zbjeg, Dubočac, Šumeće i Kaniža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5FB6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23.300,00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F4B" w14:textId="1F71733B" w:rsidR="00CE7C79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77" w14:textId="4949BE5F" w:rsidR="00CE7C79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25.000,00 EUR</w:t>
            </w:r>
          </w:p>
        </w:tc>
      </w:tr>
      <w:tr w:rsidR="00CE7C79" w:rsidRPr="002B4E31" w14:paraId="396F9193" w14:textId="0B45342F" w:rsidTr="00CE7C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8C0F" w14:textId="77777777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potrošnje električne energije za osvjetljavanje ulica u naseljima Bebrina, Banovci, Stupnički Kuti, Zbjeg, Dubočac, Šumeće i Kaniža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33B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45.000,00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A2D" w14:textId="7BC31141" w:rsidR="00CE7C79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D9A" w14:textId="2693C521" w:rsidR="00CE7C79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45.000,00 EUR</w:t>
            </w:r>
          </w:p>
        </w:tc>
      </w:tr>
      <w:tr w:rsidR="00CE7C79" w:rsidRPr="002B4E31" w14:paraId="3BE820F3" w14:textId="1B7E156F" w:rsidTr="00CE7C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8309583" w14:textId="77777777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AE485A6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68.300,00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899CF8" w14:textId="56A3FE5C" w:rsidR="00CE7C79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F08F9CC" w14:textId="62E45DE0" w:rsidR="00CE7C79" w:rsidRPr="002B4E31" w:rsidRDefault="009B1A5E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70.000,00 EUR</w:t>
            </w:r>
          </w:p>
        </w:tc>
      </w:tr>
      <w:tr w:rsidR="00CE7C79" w:rsidRPr="002B4E31" w14:paraId="3D5F5B8C" w14:textId="2663E2F9" w:rsidTr="00CE7C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D67B" w14:textId="77777777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Izvor financiranja:</w:t>
            </w:r>
          </w:p>
          <w:p w14:paraId="12E4FC1C" w14:textId="178C1176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110 opći prihodi i primici: 0,00 EUR</w:t>
            </w:r>
          </w:p>
          <w:p w14:paraId="75A88653" w14:textId="511E6176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410 komunalna djelatnost: </w:t>
            </w:r>
            <w:r w:rsidR="00A114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14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00,00 EUR</w:t>
            </w:r>
          </w:p>
          <w:p w14:paraId="5D361B48" w14:textId="77777777" w:rsidR="00CE7C79" w:rsidRPr="002B4E31" w:rsidRDefault="00CE7C79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412 komunalna naknada: 10.000,00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02E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3AA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875" w14:textId="77777777" w:rsidR="00CE7C79" w:rsidRPr="002B4E31" w:rsidRDefault="00CE7C79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47E700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248CC4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26932B" w14:textId="2D243C28" w:rsidR="00C52A02" w:rsidRDefault="00C52A02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7C43C531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E8A02E" w14:textId="77777777" w:rsidR="00C52A02" w:rsidRDefault="00C52A02" w:rsidP="00C5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ostalim dijelovima Program održavanja ostaje nepromijenjen.</w:t>
      </w:r>
    </w:p>
    <w:p w14:paraId="6855CA18" w14:textId="77777777" w:rsidR="00C52A02" w:rsidRDefault="00C52A02" w:rsidP="00C52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8CDB9E4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E27BCC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689553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72F724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ABC6A2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9269E3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6635A1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36DC33" w14:textId="01F52A58" w:rsidR="00C52A02" w:rsidRDefault="00C52A02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090295BD" w14:textId="77777777" w:rsidR="00E63A24" w:rsidRDefault="00E63A24" w:rsidP="00C5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759601" w14:textId="55ADF982" w:rsidR="002B4E31" w:rsidRDefault="00C52A02" w:rsidP="00C5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I. izmjena Programa stupa na snagu osam dana od dana objave u </w:t>
      </w:r>
      <w:r w:rsidR="0065088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Glasniku Općine</w:t>
      </w:r>
      <w:r w:rsidR="00650882">
        <w:rPr>
          <w:rFonts w:ascii="Times New Roman" w:hAnsi="Times New Roman" w:cs="Times New Roman"/>
          <w:sz w:val="24"/>
          <w:szCs w:val="24"/>
        </w:rPr>
        <w:t xml:space="preserve"> Bebrina“.</w:t>
      </w:r>
    </w:p>
    <w:p w14:paraId="24B70797" w14:textId="77777777" w:rsidR="00C52A02" w:rsidRDefault="00C52A02" w:rsidP="00C5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A1D03" w14:textId="0B900D38" w:rsidR="002B4E31" w:rsidRDefault="002B4E31" w:rsidP="00C52A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4E31">
        <w:rPr>
          <w:rFonts w:ascii="Times New Roman" w:hAnsi="Times New Roman" w:cs="Times New Roman"/>
          <w:b/>
          <w:i/>
          <w:sz w:val="24"/>
          <w:szCs w:val="24"/>
        </w:rPr>
        <w:t>OPĆIN</w:t>
      </w:r>
      <w:r w:rsidR="00C52A02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B4E31">
        <w:rPr>
          <w:rFonts w:ascii="Times New Roman" w:hAnsi="Times New Roman" w:cs="Times New Roman"/>
          <w:b/>
          <w:i/>
          <w:sz w:val="24"/>
          <w:szCs w:val="24"/>
        </w:rPr>
        <w:t xml:space="preserve"> BEBRINA</w:t>
      </w:r>
    </w:p>
    <w:p w14:paraId="03D5F863" w14:textId="6C2CBE5E" w:rsidR="00C52A02" w:rsidRPr="002B4E31" w:rsidRDefault="00C52A02" w:rsidP="00C52A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OPĆINSKO VIJEĆE</w:t>
      </w:r>
    </w:p>
    <w:p w14:paraId="77A7FF5C" w14:textId="2EE8097F" w:rsidR="002B4E31" w:rsidRPr="002B4E31" w:rsidRDefault="002B4E31" w:rsidP="002B4E31">
      <w:pPr>
        <w:rPr>
          <w:rFonts w:ascii="Times New Roman" w:hAnsi="Times New Roman" w:cs="Times New Roman"/>
          <w:sz w:val="24"/>
          <w:szCs w:val="24"/>
        </w:rPr>
      </w:pPr>
      <w:r w:rsidRPr="002B4E3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4FB5FC" wp14:editId="48058D11">
                <wp:simplePos x="0" y="0"/>
                <wp:positionH relativeFrom="column">
                  <wp:posOffset>3108325</wp:posOffset>
                </wp:positionH>
                <wp:positionV relativeFrom="paragraph">
                  <wp:posOffset>144780</wp:posOffset>
                </wp:positionV>
                <wp:extent cx="2865120" cy="96520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7A1D" w14:textId="77777777" w:rsidR="002B4E31" w:rsidRDefault="002B4E31" w:rsidP="002B4E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9FE796F" w14:textId="77777777" w:rsidR="002B4E31" w:rsidRDefault="002B4E31" w:rsidP="002B4E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12857B6E" w14:textId="77777777" w:rsidR="002B4E31" w:rsidRDefault="002B4E31" w:rsidP="002B4E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FB5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4.75pt;margin-top:11.4pt;width:225.6pt;height: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" stroked="f">
                <v:textbox>
                  <w:txbxContent>
                    <w:p w14:paraId="2AE97A1D" w14:textId="77777777" w:rsidR="002B4E31" w:rsidRDefault="002B4E31" w:rsidP="002B4E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9FE796F" w14:textId="77777777" w:rsidR="002B4E31" w:rsidRDefault="002B4E31" w:rsidP="002B4E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12857B6E" w14:textId="77777777" w:rsidR="002B4E31" w:rsidRDefault="002B4E31" w:rsidP="002B4E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4E31">
        <w:rPr>
          <w:rFonts w:ascii="Times New Roman" w:hAnsi="Times New Roman" w:cs="Times New Roman"/>
          <w:sz w:val="24"/>
          <w:szCs w:val="24"/>
        </w:rPr>
        <w:t xml:space="preserve">  </w:t>
      </w:r>
      <w:r w:rsidRPr="002B4E31">
        <w:rPr>
          <w:rFonts w:ascii="Times New Roman" w:hAnsi="Times New Roman" w:cs="Times New Roman"/>
          <w:sz w:val="24"/>
          <w:szCs w:val="24"/>
        </w:rPr>
        <w:tab/>
      </w:r>
      <w:r w:rsidRPr="002B4E31">
        <w:rPr>
          <w:rFonts w:ascii="Times New Roman" w:hAnsi="Times New Roman" w:cs="Times New Roman"/>
          <w:sz w:val="24"/>
          <w:szCs w:val="24"/>
        </w:rPr>
        <w:tab/>
      </w:r>
      <w:r w:rsidRPr="002B4E31">
        <w:rPr>
          <w:rFonts w:ascii="Times New Roman" w:hAnsi="Times New Roman" w:cs="Times New Roman"/>
          <w:sz w:val="24"/>
          <w:szCs w:val="24"/>
        </w:rPr>
        <w:tab/>
      </w:r>
      <w:r w:rsidRPr="002B4E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14:paraId="02FC759F" w14:textId="77777777" w:rsidR="002B4E31" w:rsidRPr="002B4E31" w:rsidRDefault="002B4E31" w:rsidP="002B4E31">
      <w:pPr>
        <w:rPr>
          <w:rFonts w:ascii="Times New Roman" w:hAnsi="Times New Roman" w:cs="Times New Roman"/>
          <w:sz w:val="24"/>
          <w:szCs w:val="24"/>
        </w:rPr>
      </w:pPr>
    </w:p>
    <w:p w14:paraId="2A38F85B" w14:textId="77777777" w:rsidR="002B4E31" w:rsidRPr="002B4E31" w:rsidRDefault="002B4E31" w:rsidP="002B4E31">
      <w:pPr>
        <w:rPr>
          <w:rFonts w:ascii="Times New Roman" w:hAnsi="Times New Roman" w:cs="Times New Roman"/>
          <w:sz w:val="24"/>
          <w:szCs w:val="24"/>
        </w:rPr>
      </w:pPr>
    </w:p>
    <w:p w14:paraId="1BE473F4" w14:textId="77777777" w:rsidR="002B4E31" w:rsidRPr="002B4E31" w:rsidRDefault="002B4E31" w:rsidP="002B4E31">
      <w:pPr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Dostaviti:</w:t>
      </w:r>
    </w:p>
    <w:p w14:paraId="26411A1B" w14:textId="77777777" w:rsidR="002B4E31" w:rsidRPr="002B4E31" w:rsidRDefault="002B4E31" w:rsidP="002B4E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2A9335B5" w14:textId="77777777" w:rsidR="002B4E31" w:rsidRPr="002B4E31" w:rsidRDefault="002B4E31" w:rsidP="002B4E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C80278F" w14:textId="77777777" w:rsidR="002B4E31" w:rsidRPr="002B4E31" w:rsidRDefault="002B4E31" w:rsidP="002B4E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EA9885C" w14:textId="13839DFD" w:rsidR="00680125" w:rsidRPr="002B4E31" w:rsidRDefault="002B4E31" w:rsidP="008D44E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2B4E31" w:rsidSect="00E63A24">
      <w:pgSz w:w="11906" w:h="16838"/>
      <w:pgMar w:top="-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DE4AB" w14:textId="77777777" w:rsidR="00C92929" w:rsidRDefault="00C92929" w:rsidP="008D44E6">
      <w:pPr>
        <w:spacing w:after="0" w:line="240" w:lineRule="auto"/>
      </w:pPr>
      <w:r>
        <w:separator/>
      </w:r>
    </w:p>
  </w:endnote>
  <w:endnote w:type="continuationSeparator" w:id="0">
    <w:p w14:paraId="728E772F" w14:textId="77777777" w:rsidR="00C92929" w:rsidRDefault="00C92929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55ACB" w14:textId="77777777" w:rsidR="00C92929" w:rsidRDefault="00C92929" w:rsidP="008D44E6">
      <w:pPr>
        <w:spacing w:after="0" w:line="240" w:lineRule="auto"/>
      </w:pPr>
      <w:r>
        <w:separator/>
      </w:r>
    </w:p>
  </w:footnote>
  <w:footnote w:type="continuationSeparator" w:id="0">
    <w:p w14:paraId="06001AE2" w14:textId="77777777" w:rsidR="00C92929" w:rsidRDefault="00C92929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9D7"/>
    <w:multiLevelType w:val="hybridMultilevel"/>
    <w:tmpl w:val="0036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AB552B"/>
    <w:multiLevelType w:val="hybridMultilevel"/>
    <w:tmpl w:val="BAE0AFAA"/>
    <w:lvl w:ilvl="0" w:tplc="14568F7A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200" w:hanging="360"/>
      </w:pPr>
    </w:lvl>
    <w:lvl w:ilvl="2" w:tplc="041A001B" w:tentative="1">
      <w:start w:val="1"/>
      <w:numFmt w:val="lowerRoman"/>
      <w:lvlText w:val="%3."/>
      <w:lvlJc w:val="right"/>
      <w:pPr>
        <w:ind w:left="4920" w:hanging="180"/>
      </w:pPr>
    </w:lvl>
    <w:lvl w:ilvl="3" w:tplc="041A000F" w:tentative="1">
      <w:start w:val="1"/>
      <w:numFmt w:val="decimal"/>
      <w:lvlText w:val="%4."/>
      <w:lvlJc w:val="left"/>
      <w:pPr>
        <w:ind w:left="5640" w:hanging="360"/>
      </w:pPr>
    </w:lvl>
    <w:lvl w:ilvl="4" w:tplc="041A0019" w:tentative="1">
      <w:start w:val="1"/>
      <w:numFmt w:val="lowerLetter"/>
      <w:lvlText w:val="%5."/>
      <w:lvlJc w:val="left"/>
      <w:pPr>
        <w:ind w:left="6360" w:hanging="360"/>
      </w:pPr>
    </w:lvl>
    <w:lvl w:ilvl="5" w:tplc="041A001B" w:tentative="1">
      <w:start w:val="1"/>
      <w:numFmt w:val="lowerRoman"/>
      <w:lvlText w:val="%6."/>
      <w:lvlJc w:val="right"/>
      <w:pPr>
        <w:ind w:left="7080" w:hanging="180"/>
      </w:pPr>
    </w:lvl>
    <w:lvl w:ilvl="6" w:tplc="041A000F" w:tentative="1">
      <w:start w:val="1"/>
      <w:numFmt w:val="decimal"/>
      <w:lvlText w:val="%7."/>
      <w:lvlJc w:val="left"/>
      <w:pPr>
        <w:ind w:left="7800" w:hanging="360"/>
      </w:pPr>
    </w:lvl>
    <w:lvl w:ilvl="7" w:tplc="041A0019" w:tentative="1">
      <w:start w:val="1"/>
      <w:numFmt w:val="lowerLetter"/>
      <w:lvlText w:val="%8."/>
      <w:lvlJc w:val="left"/>
      <w:pPr>
        <w:ind w:left="8520" w:hanging="360"/>
      </w:pPr>
    </w:lvl>
    <w:lvl w:ilvl="8" w:tplc="041A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34FC52E3"/>
    <w:multiLevelType w:val="hybridMultilevel"/>
    <w:tmpl w:val="2F5AF68C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1B2A34"/>
    <w:multiLevelType w:val="hybridMultilevel"/>
    <w:tmpl w:val="53487DA6"/>
    <w:lvl w:ilvl="0" w:tplc="6D527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3049">
    <w:abstractNumId w:val="5"/>
  </w:num>
  <w:num w:numId="2" w16cid:durableId="2034454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410384">
    <w:abstractNumId w:val="1"/>
  </w:num>
  <w:num w:numId="4" w16cid:durableId="736826727">
    <w:abstractNumId w:val="3"/>
  </w:num>
  <w:num w:numId="5" w16cid:durableId="2114981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81661">
    <w:abstractNumId w:val="4"/>
  </w:num>
  <w:num w:numId="7" w16cid:durableId="17603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268C1"/>
    <w:rsid w:val="00154C32"/>
    <w:rsid w:val="0018226F"/>
    <w:rsid w:val="001A4F6D"/>
    <w:rsid w:val="001A63BE"/>
    <w:rsid w:val="001B10EC"/>
    <w:rsid w:val="001B4370"/>
    <w:rsid w:val="00212B01"/>
    <w:rsid w:val="002450BA"/>
    <w:rsid w:val="0025726C"/>
    <w:rsid w:val="0027476C"/>
    <w:rsid w:val="002B4E31"/>
    <w:rsid w:val="002D3BC6"/>
    <w:rsid w:val="002E7BBE"/>
    <w:rsid w:val="00434B58"/>
    <w:rsid w:val="00467ABF"/>
    <w:rsid w:val="004B3276"/>
    <w:rsid w:val="00544AE0"/>
    <w:rsid w:val="005667E2"/>
    <w:rsid w:val="005C2934"/>
    <w:rsid w:val="005C2ABC"/>
    <w:rsid w:val="00626EAA"/>
    <w:rsid w:val="00650882"/>
    <w:rsid w:val="00663AB0"/>
    <w:rsid w:val="00680125"/>
    <w:rsid w:val="00777999"/>
    <w:rsid w:val="00797E00"/>
    <w:rsid w:val="0082314E"/>
    <w:rsid w:val="008D44E6"/>
    <w:rsid w:val="00916A54"/>
    <w:rsid w:val="00945514"/>
    <w:rsid w:val="00962EEB"/>
    <w:rsid w:val="009947C6"/>
    <w:rsid w:val="009B1A5E"/>
    <w:rsid w:val="00A1146A"/>
    <w:rsid w:val="00A116D8"/>
    <w:rsid w:val="00A514B4"/>
    <w:rsid w:val="00A74F54"/>
    <w:rsid w:val="00A86945"/>
    <w:rsid w:val="00A95FE3"/>
    <w:rsid w:val="00AC2EB9"/>
    <w:rsid w:val="00B06B9D"/>
    <w:rsid w:val="00B3521C"/>
    <w:rsid w:val="00BA7CC7"/>
    <w:rsid w:val="00BE3315"/>
    <w:rsid w:val="00C52A02"/>
    <w:rsid w:val="00C81414"/>
    <w:rsid w:val="00C92929"/>
    <w:rsid w:val="00CE7C79"/>
    <w:rsid w:val="00D9234B"/>
    <w:rsid w:val="00DA60B9"/>
    <w:rsid w:val="00E1151D"/>
    <w:rsid w:val="00E63A24"/>
    <w:rsid w:val="00E873FF"/>
    <w:rsid w:val="00F0441E"/>
    <w:rsid w:val="00F55973"/>
    <w:rsid w:val="00FA68BA"/>
    <w:rsid w:val="00FD21F8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59"/>
    <w:rsid w:val="002B4E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2024-11-20T11:17:00Z</cp:lastPrinted>
  <dcterms:created xsi:type="dcterms:W3CDTF">2023-12-13T13:39:00Z</dcterms:created>
  <dcterms:modified xsi:type="dcterms:W3CDTF">2024-11-27T08:14:00Z</dcterms:modified>
</cp:coreProperties>
</file>