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78DA0" w14:textId="77777777" w:rsidR="000B7EDC" w:rsidRDefault="001133BF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noProof/>
        </w:rPr>
        <w:drawing>
          <wp:inline distT="0" distB="0" distL="0" distR="0" wp14:anchorId="22900E90" wp14:editId="0B8B6596">
            <wp:extent cx="484505" cy="642620"/>
            <wp:effectExtent l="0" t="0" r="10795" b="508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3" cy="65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12ED5" w14:textId="77777777" w:rsidR="000B7EDC" w:rsidRDefault="001133BF">
      <w:pPr>
        <w:spacing w:after="0"/>
        <w:ind w:firstLineChars="15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 HRVATSKA</w:t>
      </w:r>
    </w:p>
    <w:p w14:paraId="020E7707" w14:textId="77777777" w:rsidR="000B7EDC" w:rsidRDefault="001133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BRODSKO-POSAVSKA ŽUPANIJA</w:t>
      </w:r>
    </w:p>
    <w:p w14:paraId="7FF8EC41" w14:textId="77777777" w:rsidR="000B7EDC" w:rsidRDefault="001133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OPĆINA BEBRINA</w:t>
      </w:r>
    </w:p>
    <w:p w14:paraId="0B8C79F9" w14:textId="77777777" w:rsidR="000B7EDC" w:rsidRDefault="001133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OPĆINSKO VIJEĆE</w:t>
      </w:r>
    </w:p>
    <w:p w14:paraId="272FEF58" w14:textId="77777777" w:rsidR="000B7EDC" w:rsidRDefault="001133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Bebrina 83, 35254 Bebrina,</w:t>
      </w:r>
    </w:p>
    <w:p w14:paraId="74FDCB0C" w14:textId="77777777" w:rsidR="000B7EDC" w:rsidRDefault="001133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OIB: 52630455645</w:t>
      </w:r>
    </w:p>
    <w:p w14:paraId="47638185" w14:textId="77777777" w:rsidR="000B7EDC" w:rsidRDefault="001133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Tel:035/433-109</w:t>
      </w:r>
    </w:p>
    <w:p w14:paraId="4F6CB663" w14:textId="77777777" w:rsidR="000B7EDC" w:rsidRDefault="000B7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DE376" w14:textId="77777777" w:rsidR="000B7EDC" w:rsidRDefault="00113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024-02/2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-02/</w:t>
      </w:r>
      <w:r>
        <w:rPr>
          <w:rFonts w:ascii="Times New Roman" w:hAnsi="Times New Roman" w:cs="Times New Roman"/>
          <w:sz w:val="24"/>
          <w:szCs w:val="24"/>
        </w:rPr>
        <w:t>13</w:t>
      </w:r>
    </w:p>
    <w:p w14:paraId="7C2BE421" w14:textId="77777777" w:rsidR="000B7EDC" w:rsidRDefault="00113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2178-2-03-2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-1</w:t>
      </w:r>
    </w:p>
    <w:p w14:paraId="3ADBC405" w14:textId="77777777" w:rsidR="000B7EDC" w:rsidRDefault="00113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Bebrina,</w:t>
      </w:r>
      <w:r>
        <w:rPr>
          <w:rFonts w:ascii="Times New Roman" w:hAnsi="Times New Roman" w:cs="Times New Roman"/>
          <w:sz w:val="24"/>
          <w:szCs w:val="24"/>
        </w:rPr>
        <w:t>03. ožujka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1BFBBB60" w14:textId="77777777" w:rsidR="000B7EDC" w:rsidRDefault="000B7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01743" w14:textId="77777777" w:rsidR="000B7EDC" w:rsidRDefault="000B7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92075" w14:textId="77777777" w:rsidR="000B7EDC" w:rsidRDefault="001133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32. Statuta općine Bebrina („Službeni vjesnik Brodsko-posavske županije“ broj 02/2018, 18/2019 i 24/2019 i „Glasnik Općine Bebrina“ broj 1/2019, 2/2020 i 4/2021), a u svezi članka 69. stavka 4.  Zakona o šumama („Narodne novine“ broj 68/18, 115/18, 98/19, 32/20, 145/20, 101/23, 36/24), na 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. sjednici Općinskog vijeća općine Bebrina održanoj </w:t>
      </w:r>
      <w:r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ožujka</w:t>
      </w:r>
      <w:r>
        <w:rPr>
          <w:rFonts w:ascii="Times New Roman" w:hAnsi="Times New Roman" w:cs="Times New Roman"/>
          <w:sz w:val="24"/>
          <w:szCs w:val="24"/>
        </w:rPr>
        <w:t xml:space="preserve"> 2025. godine, donosi </w:t>
      </w:r>
    </w:p>
    <w:p w14:paraId="577F0E68" w14:textId="77777777" w:rsidR="000B7EDC" w:rsidRDefault="000B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5886D2" w14:textId="77777777" w:rsidR="000B7EDC" w:rsidRDefault="001133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D L U K U </w:t>
      </w:r>
    </w:p>
    <w:p w14:paraId="1F38F45E" w14:textId="77777777" w:rsidR="000B7EDC" w:rsidRDefault="001133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usvajanju Izvješća o izvršenju </w:t>
      </w:r>
    </w:p>
    <w:p w14:paraId="0B1E12F4" w14:textId="0913F50D" w:rsidR="000B7EDC" w:rsidRPr="001133BF" w:rsidRDefault="001133BF" w:rsidP="001133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Programa utroška sredstava šumskog doprinosa za 2024. godinu</w:t>
      </w:r>
    </w:p>
    <w:p w14:paraId="1BC9D46A" w14:textId="77777777" w:rsidR="000B7EDC" w:rsidRDefault="001133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1. </w:t>
      </w:r>
    </w:p>
    <w:p w14:paraId="28E69BB5" w14:textId="77777777" w:rsidR="000B7EDC" w:rsidRDefault="001133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Ovom Odlukom usvaja se Izvješće o izvršenju Programa utroška sredstava šumskog doprinosa za 2024. godinu.</w:t>
      </w:r>
    </w:p>
    <w:p w14:paraId="31F0473F" w14:textId="77777777" w:rsidR="000B7EDC" w:rsidRDefault="001133B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Članak 2. </w:t>
      </w:r>
    </w:p>
    <w:p w14:paraId="69EA0337" w14:textId="77777777" w:rsidR="000B7EDC" w:rsidRDefault="001133B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Izvješće o izvršenju Programa utroška sredstava šumskog doprinosa za 2024.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godinu sastavni je dio ove Odluke i objavit će se u Glasniku Općine Bebrina.</w:t>
      </w:r>
    </w:p>
    <w:p w14:paraId="518A522F" w14:textId="77777777" w:rsidR="000B7EDC" w:rsidRDefault="000B7EDC">
      <w:pPr>
        <w:rPr>
          <w:lang w:eastAsia="hr-HR"/>
        </w:rPr>
      </w:pPr>
    </w:p>
    <w:p w14:paraId="427FC2EB" w14:textId="77777777" w:rsidR="000B7EDC" w:rsidRDefault="001133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3. </w:t>
      </w:r>
    </w:p>
    <w:p w14:paraId="3A659626" w14:textId="77777777" w:rsidR="000B7EDC" w:rsidRDefault="001133B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Ova Odluka stupa na snagu osmog dana od dana objave u Glasniku Općine Bebrina.</w:t>
      </w:r>
    </w:p>
    <w:p w14:paraId="663E1568" w14:textId="77777777" w:rsidR="000B7EDC" w:rsidRDefault="000B7EDC">
      <w:pPr>
        <w:rPr>
          <w:lang w:eastAsia="hr-HR"/>
        </w:rPr>
      </w:pPr>
    </w:p>
    <w:p w14:paraId="4A4CCAB9" w14:textId="33DAD40F" w:rsidR="000B7EDC" w:rsidRDefault="001133BF" w:rsidP="00113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VIJEĆE </w:t>
      </w:r>
      <w:r>
        <w:rPr>
          <w:rFonts w:ascii="Times New Roman" w:hAnsi="Times New Roman" w:cs="Times New Roman"/>
          <w:sz w:val="24"/>
          <w:szCs w:val="24"/>
        </w:rPr>
        <w:t>OPĆINE BEBRINA</w:t>
      </w:r>
    </w:p>
    <w:p w14:paraId="7F0A02E7" w14:textId="77777777" w:rsidR="000B7EDC" w:rsidRDefault="000B7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D3A39" w14:textId="14868E76" w:rsidR="000B7EDC" w:rsidRDefault="001133BF" w:rsidP="001133B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590F3EA6" w14:textId="77777777" w:rsidR="000B7EDC" w:rsidRDefault="0011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Mijo Belegić, ing.</w:t>
      </w:r>
    </w:p>
    <w:p w14:paraId="38E34B02" w14:textId="77777777" w:rsidR="000B7EDC" w:rsidRDefault="000B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C16A5D" w14:textId="77777777" w:rsidR="000B7EDC" w:rsidRDefault="001133BF">
      <w:p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11A3512" w14:textId="77777777" w:rsidR="000B7EDC" w:rsidRDefault="001133B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dosje sjednica</w:t>
      </w:r>
    </w:p>
    <w:p w14:paraId="7572D1B9" w14:textId="77777777" w:rsidR="000B7EDC" w:rsidRDefault="001133B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poljoprivrede</w:t>
      </w:r>
    </w:p>
    <w:p w14:paraId="50E4A369" w14:textId="77777777" w:rsidR="000B7EDC" w:rsidRDefault="001133B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6E5DE110" w14:textId="77777777" w:rsidR="000B7EDC" w:rsidRDefault="001133B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0B7EDC">
      <w:headerReference w:type="default" r:id="rId8"/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22989" w14:textId="77777777" w:rsidR="000B7EDC" w:rsidRDefault="001133BF">
      <w:pPr>
        <w:spacing w:line="240" w:lineRule="auto"/>
      </w:pPr>
      <w:r>
        <w:separator/>
      </w:r>
    </w:p>
  </w:endnote>
  <w:endnote w:type="continuationSeparator" w:id="0">
    <w:p w14:paraId="7BB4FC97" w14:textId="77777777" w:rsidR="000B7EDC" w:rsidRDefault="001133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0571C" w14:textId="77777777" w:rsidR="000B7EDC" w:rsidRDefault="001133BF">
      <w:pPr>
        <w:spacing w:after="0"/>
      </w:pPr>
      <w:r>
        <w:separator/>
      </w:r>
    </w:p>
  </w:footnote>
  <w:footnote w:type="continuationSeparator" w:id="0">
    <w:p w14:paraId="5F7284DC" w14:textId="77777777" w:rsidR="000B7EDC" w:rsidRDefault="001133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192AE" w14:textId="77777777" w:rsidR="000B7EDC" w:rsidRDefault="001133BF">
    <w:pPr>
      <w:pStyle w:val="Zaglavlje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F228A1"/>
    <w:multiLevelType w:val="multilevel"/>
    <w:tmpl w:val="6DF228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8555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47D11"/>
    <w:rsid w:val="000759E3"/>
    <w:rsid w:val="000B7EDC"/>
    <w:rsid w:val="001022D1"/>
    <w:rsid w:val="001133BF"/>
    <w:rsid w:val="00116744"/>
    <w:rsid w:val="00154C32"/>
    <w:rsid w:val="001A4F6D"/>
    <w:rsid w:val="001A63BE"/>
    <w:rsid w:val="001B10EC"/>
    <w:rsid w:val="001B4370"/>
    <w:rsid w:val="001F2364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A5DC6"/>
    <w:rsid w:val="005C2934"/>
    <w:rsid w:val="005C2ABC"/>
    <w:rsid w:val="0060788A"/>
    <w:rsid w:val="00663AB0"/>
    <w:rsid w:val="00680125"/>
    <w:rsid w:val="006D00A6"/>
    <w:rsid w:val="006D23AB"/>
    <w:rsid w:val="00725841"/>
    <w:rsid w:val="0082314E"/>
    <w:rsid w:val="008C42EB"/>
    <w:rsid w:val="008D44E6"/>
    <w:rsid w:val="00916A54"/>
    <w:rsid w:val="0094223C"/>
    <w:rsid w:val="00962EEB"/>
    <w:rsid w:val="009947C6"/>
    <w:rsid w:val="00A116D8"/>
    <w:rsid w:val="00A514B4"/>
    <w:rsid w:val="00A52F7B"/>
    <w:rsid w:val="00A74F54"/>
    <w:rsid w:val="00A95FE3"/>
    <w:rsid w:val="00AC2EB9"/>
    <w:rsid w:val="00B06B9D"/>
    <w:rsid w:val="00B3521C"/>
    <w:rsid w:val="00B70D91"/>
    <w:rsid w:val="00BA7CC7"/>
    <w:rsid w:val="00BE3315"/>
    <w:rsid w:val="00C81414"/>
    <w:rsid w:val="00E873FF"/>
    <w:rsid w:val="00ED0AB9"/>
    <w:rsid w:val="00F50E8F"/>
    <w:rsid w:val="00F67ACA"/>
    <w:rsid w:val="00FA68BA"/>
    <w:rsid w:val="00FD21F8"/>
    <w:rsid w:val="00FD2A85"/>
    <w:rsid w:val="00FD6214"/>
    <w:rsid w:val="75F3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DA16"/>
  <w15:docId w15:val="{08F59745-2D75-4F5F-B6B2-A08F277A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character" w:customStyle="1" w:styleId="PodnojeChar">
    <w:name w:val="Podnožje Char"/>
    <w:basedOn w:val="Zadanifontodlomka"/>
    <w:link w:val="Podnoje"/>
    <w:uiPriority w:val="99"/>
    <w:qFormat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Municipal d.o.o.</dc:creator>
  <cp:lastModifiedBy>Ivanka Wurzberg</cp:lastModifiedBy>
  <cp:revision>7</cp:revision>
  <cp:lastPrinted>2018-04-04T14:59:00Z</cp:lastPrinted>
  <dcterms:created xsi:type="dcterms:W3CDTF">2023-06-02T07:17:00Z</dcterms:created>
  <dcterms:modified xsi:type="dcterms:W3CDTF">2025-03-04T07:31:00Z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A4C57F9513B94D87B4A7E2E50008DC46_12</vt:lpwstr>
  </property>
</Properties>
</file>