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85740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CD1B2FE">
                            <w:r>
                              <w:drawing>
                                <wp:inline distT="0" distB="0" distL="0" distR="0">
                                  <wp:extent cx="484505" cy="642620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lika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26" o:spt="202" type="#_x0000_t202" style="position:absolute;left:0pt;margin-left:38.5pt;margin-top:7.05pt;height:59.5pt;width:59.45p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qQwr7XAAAACQEAAA8AAAAAAAAAAQAgAAAAIgAAAGRycy9kb3ducmV2LnhtbFBLAQIU&#10;ABQAAAAIAIdO4kAo3C7TLQIAAFc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CD1B2FE">
                      <w:r>
                        <w:drawing>
                          <wp:inline distT="0" distB="0" distL="0" distR="0">
                            <wp:extent cx="484505" cy="642620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lika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80E31">
      <w:pPr>
        <w:rPr>
          <w:rFonts w:ascii="Times New Roman" w:hAnsi="Times New Roman" w:cs="Times New Roman"/>
          <w:sz w:val="24"/>
          <w:szCs w:val="24"/>
        </w:rPr>
      </w:pPr>
    </w:p>
    <w:p w14:paraId="02B51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C99EB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 ŽUPANIJA</w:t>
                            </w:r>
                          </w:p>
                          <w:p w14:paraId="1ED96D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83, 35254 Bebrina</w:t>
                            </w:r>
                          </w:p>
                          <w:p w14:paraId="2BE1F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D0ECE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26" o:spt="202" type="#_x0000_t202" style="position:absolute;left:0pt;margin-left:-37.85pt;margin-top:21.45pt;height:122.25pt;width:214.5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LzmBNkAAAAKAQAADwAAAAAAAAABACAAAAAiAAAAZHJzL2Rvd25yZXYueG1sUEsB&#10;AhQAFAAAAAgAh07iQEkh/HEtAgAAVwQAAA4AAAAAAAAAAQAgAAAAKAEAAGRycy9lMm9Eb2MueG1s&#10;UEsFBgAAAAAGAAYAWQEAAMc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C99EB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BRODSKO-POSAVSKA ŽUPANIJA</w:t>
                      </w:r>
                    </w:p>
                    <w:p w14:paraId="1ED96D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83, 35254 Bebrina</w:t>
                      </w:r>
                    </w:p>
                    <w:p w14:paraId="2BE1F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D0ECE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0F9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>
      <w:pPr>
        <w:spacing w:after="0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KLASA: 024-01/2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1/19</w:t>
      </w:r>
    </w:p>
    <w:p w14:paraId="74590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2178-2-01-2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1789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ožujk</w:t>
      </w:r>
      <w:r>
        <w:rPr>
          <w:rFonts w:ascii="Times New Roman" w:hAnsi="Times New Roman" w:cs="Times New Roman"/>
          <w:sz w:val="24"/>
          <w:szCs w:val="24"/>
        </w:rPr>
        <w:t>a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158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F6AA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Temeljem članka 47. Statuta Općine Bebrina („Službeni vjesnik Brodsko-posavske županije“ broj 02/2018, 18/2019 i 24/2019 i „Glasnika Općine Bebrina“ broj 01/2019, 2/2020 i 4/2021)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članka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Odluke o isplati naknade </w:t>
      </w:r>
      <w:bookmarkStart w:id="0" w:name="_Hlk155614362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za djecu s područja općine Bebrina koja pohađa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ju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vrtiće u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godini </w:t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("Glasnik Općine Bebrina" broj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/202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 xml:space="preserve"> te članka 4. Izmjena i dopuna Odluke o isplati naknade za djecu s područja općine Bebrina koja pohađaju vrtiće u 2025. godini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("Glasnik Općine Bebrina" broj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/202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)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, Općinski načelnik Općine Bebrina objavljuje</w:t>
      </w:r>
    </w:p>
    <w:p w14:paraId="233B29A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 w14:paraId="2FB9290F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 xml:space="preserve">JAVNI POZIV ZA PODNOŠENJE ZAHTJEVA ZA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hr-HR"/>
        </w:rPr>
        <w:t xml:space="preserve">SUFINANCIRAJE IZNOSA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 xml:space="preserve"> NAKNADE</w:t>
      </w:r>
    </w:p>
    <w:p w14:paraId="6D68EBE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66DC2150"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Općinsko vijeće općine Bebrina usvojilo je Odluku o isplati naknade za djecu s područja općine Bebrina koj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pohađa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ju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vrtiće u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. godini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 xml:space="preserve">, kao i Izmjenu i dopunu Odluke o isplati naknade za djecu s područja općine Bebrina koja pohađaju vrtiće 2025. godini, odnosno program  koji provodi obrt koji obavlja </w:t>
      </w:r>
      <w:r>
        <w:rPr>
          <w:rFonts w:ascii="Times New Roman" w:hAnsi="Times New Roman" w:eastAsia="Calibri" w:cs="Times New Roman"/>
          <w:sz w:val="24"/>
          <w:szCs w:val="24"/>
        </w:rPr>
        <w:t>djelatnost čuvanja, brige i skrbi o djeci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, a kojom se odobrava isplata nakn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ade.</w:t>
      </w:r>
    </w:p>
    <w:p w14:paraId="2EB1E23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27D03BE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hr-HR"/>
        </w:rPr>
        <w:t xml:space="preserve">Zahtjev za ostvarivanje prava podnosi se do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hr-HR"/>
        </w:rPr>
        <w:t>15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hr-HR"/>
        </w:rPr>
        <w:t>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hr-HR"/>
        </w:rPr>
        <w:t xml:space="preserve"> prosinca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hr-HR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hr-HR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hr-HR"/>
        </w:rPr>
        <w:t>. godine</w:t>
      </w:r>
    </w:p>
    <w:p w14:paraId="21EB288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hr-HR"/>
        </w:rPr>
        <w:t>u Općinu Bebrina, Bebrina 83, 35 254 Bebrina.</w:t>
      </w:r>
    </w:p>
    <w:p w14:paraId="3454A39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8F3733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Za ostvarivanje prava na naknadu, zahtjevu za ostvarivanje prava prilaže se:</w:t>
      </w:r>
    </w:p>
    <w:p w14:paraId="0E97A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Kopija osobne iskaznice oba roditelja/skrbnika/posvojitelja</w:t>
      </w:r>
    </w:p>
    <w:p w14:paraId="726803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Potvrda o pohađanju dječjeg vrtića djeteta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/ obrta koji obavlja djelatnost čuvanja, brige i skrbi o djeci</w:t>
      </w:r>
    </w:p>
    <w:p w14:paraId="1E07F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Kopija rodnog lista djeteta ili izvatka iz matice rođenih ili odgovarajuće elektroničke zapise</w:t>
      </w:r>
    </w:p>
    <w:p w14:paraId="33A196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Izjavu da navedeno pravo nije ostvareno po drugoj osnovi</w:t>
      </w:r>
    </w:p>
    <w:p w14:paraId="5921B47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7D16371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Podnositelj zahtjeva ne smije imati dospjela neplaćena dugovanja prema Općini Bebrina. </w:t>
      </w:r>
    </w:p>
    <w:p w14:paraId="25F33D3E">
      <w:pPr>
        <w:rPr>
          <w:rFonts w:ascii="Times New Roman" w:hAnsi="Times New Roman" w:cs="Times New Roman"/>
          <w:b/>
          <w:sz w:val="24"/>
          <w:szCs w:val="24"/>
        </w:rPr>
      </w:pPr>
    </w:p>
    <w:p w14:paraId="7F814B43">
      <w:pPr>
        <w:rPr>
          <w:rFonts w:ascii="Times New Roman" w:hAnsi="Times New Roman" w:cs="Times New Roman"/>
          <w:b/>
          <w:sz w:val="24"/>
          <w:szCs w:val="24"/>
        </w:rPr>
      </w:pPr>
    </w:p>
    <w:p w14:paraId="1E313E15">
      <w:pPr>
        <w:rPr>
          <w:rFonts w:ascii="Times New Roman" w:hAnsi="Times New Roman" w:cs="Times New Roman"/>
          <w:b/>
          <w:sz w:val="24"/>
          <w:szCs w:val="24"/>
        </w:rPr>
      </w:pPr>
    </w:p>
    <w:p w14:paraId="6396F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0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936625</wp:posOffset>
                </wp:positionV>
                <wp:extent cx="3032760" cy="2046605"/>
                <wp:effectExtent l="0" t="0" r="15240" b="10795"/>
                <wp:wrapSquare wrapText="bothSides"/>
                <wp:docPr id="8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41511B9">
                            <w:pPr>
                              <w:spacing w:after="0"/>
                              <w:ind w:firstLine="1200" w:firstLineChars="5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OPĆINSKI NAČELNIK</w:t>
                            </w:r>
                          </w:p>
                          <w:p w14:paraId="7755BA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2EEC27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26" o:spt="202" type="#_x0000_t202" style="position:absolute;left:0pt;margin-left:257.5pt;margin-top:73.75pt;height:161.15pt;width:238.8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TjC5XZAAAACwEAAA8AAAAAAAAAAQAgAAAAIgAAAGRycy9kb3ducmV2LnhtbFBL&#10;AQIUABQAAAAIAIdO4kB2k6nPLgIAAFcEAAAOAAAAAAAAAAEAIAAAACgBAABkcnMvZTJvRG9jLnht&#10;bFBLBQYAAAAABgAGAFkBAADI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41511B9">
                      <w:pPr>
                        <w:spacing w:after="0"/>
                        <w:ind w:firstLine="1200" w:firstLineChars="5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OPĆINSKI NAČELNIK</w:t>
                      </w:r>
                    </w:p>
                    <w:p w14:paraId="7755BA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2EEC27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DOSTAVITI</w:t>
      </w:r>
    </w:p>
    <w:p w14:paraId="129CD0BE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45157C5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Mrežna stranica Općine Bebrina</w:t>
      </w:r>
    </w:p>
    <w:p w14:paraId="7C5AD090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>
      <w:pgSz w:w="11906" w:h="16838"/>
      <w:pgMar w:top="709" w:right="1418" w:bottom="1134" w:left="1418" w:header="1276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05785"/>
    <w:multiLevelType w:val="multilevel"/>
    <w:tmpl w:val="4850578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55D74AE"/>
    <w:multiLevelType w:val="multilevel"/>
    <w:tmpl w:val="655D74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434B58"/>
    <w:rsid w:val="00467ABF"/>
    <w:rsid w:val="004F357B"/>
    <w:rsid w:val="00544AE0"/>
    <w:rsid w:val="005C2934"/>
    <w:rsid w:val="005C2ABC"/>
    <w:rsid w:val="00680125"/>
    <w:rsid w:val="007261EB"/>
    <w:rsid w:val="0073577A"/>
    <w:rsid w:val="00840A3D"/>
    <w:rsid w:val="00894696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3145D"/>
    <w:rsid w:val="00B41622"/>
    <w:rsid w:val="00BE3315"/>
    <w:rsid w:val="00C22F21"/>
    <w:rsid w:val="00D02344"/>
    <w:rsid w:val="00DA05C9"/>
    <w:rsid w:val="00E77F81"/>
    <w:rsid w:val="00F124BB"/>
    <w:rsid w:val="00F915DF"/>
    <w:rsid w:val="00FD21F8"/>
    <w:rsid w:val="00FD6666"/>
    <w:rsid w:val="17E21A20"/>
    <w:rsid w:val="303A3F8C"/>
    <w:rsid w:val="3AC56C66"/>
    <w:rsid w:val="3BD67E2E"/>
    <w:rsid w:val="433F4E42"/>
    <w:rsid w:val="4CEB7EA0"/>
    <w:rsid w:val="5C0437BE"/>
    <w:rsid w:val="71A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Zaglavlje Char"/>
    <w:basedOn w:val="2"/>
    <w:link w:val="6"/>
    <w:qFormat/>
    <w:uiPriority w:val="99"/>
  </w:style>
  <w:style w:type="character" w:customStyle="1" w:styleId="8">
    <w:name w:val="Podnožje Char"/>
    <w:basedOn w:val="2"/>
    <w:link w:val="5"/>
    <w:qFormat/>
    <w:uiPriority w:val="99"/>
  </w:style>
  <w:style w:type="character" w:customStyle="1" w:styleId="9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1244</Characters>
  <Lines>10</Lines>
  <Paragraphs>2</Paragraphs>
  <TotalTime>12</TotalTime>
  <ScaleCrop>false</ScaleCrop>
  <LinksUpToDate>false</LinksUpToDate>
  <CharactersWithSpaces>1460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2018-03-24T14:28:00Z</dcterms:created>
  <dc:creator>Municipal d.o.o.</dc:creator>
  <cp:lastModifiedBy>proce</cp:lastModifiedBy>
  <cp:lastPrinted>2025-03-17T08:22:35Z</cp:lastPrinted>
  <dcterms:modified xsi:type="dcterms:W3CDTF">2025-03-17T08:23:09Z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436951768F5E4086A79383298905C90C_12</vt:lpwstr>
  </property>
</Properties>
</file>