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18C3F" w14:textId="628C5A70" w:rsidR="00DD7428" w:rsidRPr="00C678AE" w:rsidRDefault="00FA0714" w:rsidP="00FA07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8AE">
        <w:rPr>
          <w:rFonts w:ascii="Times New Roman" w:hAnsi="Times New Roman" w:cs="Times New Roman"/>
          <w:b/>
          <w:sz w:val="28"/>
          <w:szCs w:val="28"/>
        </w:rPr>
        <w:t xml:space="preserve">OPĆINSKO IZBORNO POVJERENSTVO  </w:t>
      </w:r>
    </w:p>
    <w:p w14:paraId="0F182D65" w14:textId="67F7E323" w:rsidR="00CB75D6" w:rsidRPr="00C678AE" w:rsidRDefault="00FA0714" w:rsidP="00737CAE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78A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B75D6" w:rsidRPr="00C678AE">
        <w:rPr>
          <w:rFonts w:ascii="Times New Roman" w:hAnsi="Times New Roman" w:cs="Times New Roman"/>
          <w:b/>
          <w:sz w:val="28"/>
          <w:szCs w:val="28"/>
        </w:rPr>
        <w:t>OPĆINE BEBRINA</w:t>
      </w:r>
    </w:p>
    <w:p w14:paraId="663E67D3" w14:textId="77777777" w:rsidR="00CE01CE" w:rsidRPr="00C678AE" w:rsidRDefault="00CE01CE" w:rsidP="00DD7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21E79E" w14:textId="77777777" w:rsidR="00DD7428" w:rsidRPr="00C678AE" w:rsidRDefault="00DD7428" w:rsidP="00DD7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BF4355" w14:textId="77777777" w:rsidR="00DD7428" w:rsidRPr="00C678AE" w:rsidRDefault="00DD7428" w:rsidP="00DD7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8AE">
        <w:rPr>
          <w:rFonts w:ascii="Times New Roman" w:hAnsi="Times New Roman" w:cs="Times New Roman"/>
          <w:b/>
          <w:sz w:val="28"/>
          <w:szCs w:val="28"/>
        </w:rPr>
        <w:t>RASPORED DEŽURSTAVA</w:t>
      </w:r>
    </w:p>
    <w:p w14:paraId="40477828" w14:textId="6B993497" w:rsidR="00CE01CE" w:rsidRPr="00C678AE" w:rsidRDefault="00BB23F0" w:rsidP="00CE0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OPĆINSKOG IZBORNOG POVJERENSTVA OPĆINE BEBRINA</w:t>
      </w:r>
    </w:p>
    <w:p w14:paraId="016AF62B" w14:textId="77777777" w:rsidR="00CE01CE" w:rsidRPr="00C678AE" w:rsidRDefault="00CE01CE" w:rsidP="00DD7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9272E6" w14:textId="09D9607B" w:rsidR="005D32AC" w:rsidRDefault="00CE01CE" w:rsidP="00197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8AE">
        <w:rPr>
          <w:rFonts w:ascii="Times New Roman" w:hAnsi="Times New Roman" w:cs="Times New Roman"/>
          <w:sz w:val="28"/>
          <w:szCs w:val="28"/>
        </w:rPr>
        <w:t xml:space="preserve">Obavještavaju se sudionici lokalnih izbora da će </w:t>
      </w:r>
      <w:r w:rsidR="00FA0714" w:rsidRPr="00C678AE">
        <w:rPr>
          <w:rFonts w:ascii="Times New Roman" w:hAnsi="Times New Roman" w:cs="Times New Roman"/>
          <w:sz w:val="28"/>
          <w:szCs w:val="28"/>
        </w:rPr>
        <w:t xml:space="preserve">OPĆINSKO IZBORNO POVJERENSTVO OPĆINE BEBRINA </w:t>
      </w:r>
      <w:r w:rsidRPr="00C678AE">
        <w:rPr>
          <w:rFonts w:ascii="Times New Roman" w:hAnsi="Times New Roman" w:cs="Times New Roman"/>
          <w:sz w:val="28"/>
          <w:szCs w:val="28"/>
        </w:rPr>
        <w:t xml:space="preserve"> ovjeravati očitovanja o prihvaćanju kandidature za članove </w:t>
      </w:r>
      <w:r w:rsidR="007B530B" w:rsidRPr="00C678AE">
        <w:rPr>
          <w:rFonts w:ascii="Times New Roman" w:hAnsi="Times New Roman" w:cs="Times New Roman"/>
          <w:sz w:val="28"/>
          <w:szCs w:val="28"/>
        </w:rPr>
        <w:t>Općinskog vijeća općine Bebrina</w:t>
      </w:r>
      <w:r w:rsidRPr="00C678AE">
        <w:rPr>
          <w:rFonts w:ascii="Times New Roman" w:hAnsi="Times New Roman" w:cs="Times New Roman"/>
          <w:sz w:val="28"/>
          <w:szCs w:val="28"/>
        </w:rPr>
        <w:t xml:space="preserve"> i </w:t>
      </w:r>
      <w:r w:rsidR="000673FE" w:rsidRPr="00C678AE">
        <w:rPr>
          <w:rFonts w:ascii="Times New Roman" w:hAnsi="Times New Roman" w:cs="Times New Roman"/>
          <w:sz w:val="28"/>
          <w:szCs w:val="28"/>
        </w:rPr>
        <w:t>O</w:t>
      </w:r>
      <w:r w:rsidR="007B530B" w:rsidRPr="00C678AE">
        <w:rPr>
          <w:rFonts w:ascii="Times New Roman" w:hAnsi="Times New Roman" w:cs="Times New Roman"/>
          <w:sz w:val="28"/>
          <w:szCs w:val="28"/>
        </w:rPr>
        <w:t>pćinskog načelnika</w:t>
      </w:r>
      <w:r w:rsidRPr="00C678AE">
        <w:rPr>
          <w:rFonts w:ascii="Times New Roman" w:hAnsi="Times New Roman" w:cs="Times New Roman"/>
          <w:sz w:val="28"/>
          <w:szCs w:val="28"/>
        </w:rPr>
        <w:t xml:space="preserve"> te da će zaprimati kandidacijske liste za članove </w:t>
      </w:r>
      <w:r w:rsidR="007B530B" w:rsidRPr="00C678AE">
        <w:rPr>
          <w:rFonts w:ascii="Times New Roman" w:hAnsi="Times New Roman" w:cs="Times New Roman"/>
          <w:sz w:val="28"/>
          <w:szCs w:val="28"/>
        </w:rPr>
        <w:t xml:space="preserve">Općinskog vijeća općine Bebrina i </w:t>
      </w:r>
      <w:r w:rsidR="000673FE" w:rsidRPr="00C678AE">
        <w:rPr>
          <w:rFonts w:ascii="Times New Roman" w:hAnsi="Times New Roman" w:cs="Times New Roman"/>
          <w:sz w:val="28"/>
          <w:szCs w:val="28"/>
        </w:rPr>
        <w:t>O</w:t>
      </w:r>
      <w:r w:rsidR="007B530B" w:rsidRPr="00C678AE">
        <w:rPr>
          <w:rFonts w:ascii="Times New Roman" w:hAnsi="Times New Roman" w:cs="Times New Roman"/>
          <w:sz w:val="28"/>
          <w:szCs w:val="28"/>
        </w:rPr>
        <w:t xml:space="preserve">pćinskog načelnika </w:t>
      </w:r>
      <w:r w:rsidR="00DD7428" w:rsidRPr="00C678AE">
        <w:rPr>
          <w:rFonts w:ascii="Times New Roman" w:hAnsi="Times New Roman" w:cs="Times New Roman"/>
          <w:sz w:val="28"/>
          <w:szCs w:val="28"/>
        </w:rPr>
        <w:t xml:space="preserve">u </w:t>
      </w:r>
      <w:r w:rsidR="000C0082" w:rsidRPr="00C678AE">
        <w:rPr>
          <w:rFonts w:ascii="Times New Roman" w:hAnsi="Times New Roman" w:cs="Times New Roman"/>
          <w:sz w:val="28"/>
          <w:szCs w:val="28"/>
        </w:rPr>
        <w:t xml:space="preserve">prostorijama općinske uprave </w:t>
      </w:r>
      <w:r w:rsidR="000673FE" w:rsidRPr="00C678AE">
        <w:rPr>
          <w:rFonts w:ascii="Times New Roman" w:hAnsi="Times New Roman" w:cs="Times New Roman"/>
          <w:bCs/>
          <w:sz w:val="28"/>
          <w:szCs w:val="28"/>
        </w:rPr>
        <w:t>Općine Bebrina</w:t>
      </w:r>
      <w:r w:rsidR="005D32AC" w:rsidRPr="00C678AE">
        <w:rPr>
          <w:rFonts w:ascii="Times New Roman" w:hAnsi="Times New Roman" w:cs="Times New Roman"/>
          <w:bCs/>
          <w:sz w:val="28"/>
          <w:szCs w:val="28"/>
        </w:rPr>
        <w:t>,</w:t>
      </w:r>
      <w:r w:rsidR="00DD7428" w:rsidRPr="00C678A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673FE" w:rsidRPr="00C678AE">
        <w:rPr>
          <w:rFonts w:ascii="Times New Roman" w:hAnsi="Times New Roman" w:cs="Times New Roman"/>
          <w:bCs/>
          <w:sz w:val="28"/>
          <w:szCs w:val="28"/>
        </w:rPr>
        <w:t>Bebrina</w:t>
      </w:r>
      <w:proofErr w:type="spellEnd"/>
      <w:r w:rsidR="000673FE" w:rsidRPr="00C678AE">
        <w:rPr>
          <w:rFonts w:ascii="Times New Roman" w:hAnsi="Times New Roman" w:cs="Times New Roman"/>
          <w:bCs/>
          <w:sz w:val="28"/>
          <w:szCs w:val="28"/>
        </w:rPr>
        <w:t xml:space="preserve"> 83,</w:t>
      </w:r>
      <w:r w:rsidR="00DD7428" w:rsidRPr="00C678A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673FE" w:rsidRPr="00C678AE">
        <w:rPr>
          <w:rFonts w:ascii="Times New Roman" w:hAnsi="Times New Roman" w:cs="Times New Roman"/>
          <w:bCs/>
          <w:sz w:val="28"/>
          <w:szCs w:val="28"/>
        </w:rPr>
        <w:t>Općinska</w:t>
      </w:r>
      <w:r w:rsidR="00DD7428" w:rsidRPr="00C678AE">
        <w:rPr>
          <w:rFonts w:ascii="Times New Roman" w:hAnsi="Times New Roman" w:cs="Times New Roman"/>
          <w:bCs/>
          <w:sz w:val="28"/>
          <w:szCs w:val="28"/>
        </w:rPr>
        <w:t xml:space="preserve"> vijećnica)</w:t>
      </w:r>
      <w:r w:rsidR="00DD7428" w:rsidRPr="00C678AE">
        <w:rPr>
          <w:rFonts w:ascii="Times New Roman" w:hAnsi="Times New Roman" w:cs="Times New Roman"/>
          <w:b/>
          <w:sz w:val="28"/>
          <w:szCs w:val="28"/>
        </w:rPr>
        <w:t>,</w:t>
      </w:r>
      <w:r w:rsidR="00DD7428" w:rsidRPr="00C678AE">
        <w:rPr>
          <w:rFonts w:ascii="Times New Roman" w:hAnsi="Times New Roman" w:cs="Times New Roman"/>
          <w:sz w:val="28"/>
          <w:szCs w:val="28"/>
        </w:rPr>
        <w:t xml:space="preserve"> </w:t>
      </w:r>
      <w:r w:rsidR="000C0082" w:rsidRPr="00C678AE">
        <w:rPr>
          <w:rFonts w:ascii="Times New Roman" w:hAnsi="Times New Roman" w:cs="Times New Roman"/>
          <w:sz w:val="28"/>
          <w:szCs w:val="28"/>
        </w:rPr>
        <w:t xml:space="preserve">u neradne dane </w:t>
      </w:r>
      <w:r w:rsidR="00DD7428" w:rsidRPr="00C678AE">
        <w:rPr>
          <w:rFonts w:ascii="Times New Roman" w:hAnsi="Times New Roman" w:cs="Times New Roman"/>
          <w:sz w:val="28"/>
          <w:szCs w:val="28"/>
        </w:rPr>
        <w:t>prema sljedećem rasporedu:</w:t>
      </w:r>
    </w:p>
    <w:p w14:paraId="7642AB25" w14:textId="77777777" w:rsidR="002656BA" w:rsidRPr="00C678AE" w:rsidRDefault="002656BA" w:rsidP="00197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FF1207" w14:textId="77777777" w:rsidR="00DD7428" w:rsidRPr="00C678AE" w:rsidRDefault="00DD7428" w:rsidP="002656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CBCF18" w14:textId="77777777" w:rsidR="00C678AE" w:rsidRPr="00C678AE" w:rsidRDefault="00C678AE" w:rsidP="002656BA">
      <w:pPr>
        <w:pStyle w:val="Tijeloteksta"/>
        <w:numPr>
          <w:ilvl w:val="0"/>
          <w:numId w:val="2"/>
        </w:numPr>
        <w:tabs>
          <w:tab w:val="left" w:pos="753"/>
        </w:tabs>
        <w:spacing w:after="0" w:line="360" w:lineRule="auto"/>
        <w:ind w:firstLine="380"/>
        <w:jc w:val="both"/>
      </w:pPr>
      <w:r w:rsidRPr="00C678AE">
        <w:rPr>
          <w:rStyle w:val="TijelotekstaChar"/>
          <w:b/>
          <w:bCs/>
        </w:rPr>
        <w:t>19., 20. i 21</w:t>
      </w:r>
      <w:r w:rsidRPr="00C678AE">
        <w:rPr>
          <w:rStyle w:val="TijelotekstaChar"/>
        </w:rPr>
        <w:t xml:space="preserve">. </w:t>
      </w:r>
      <w:r w:rsidRPr="00C678AE">
        <w:rPr>
          <w:rStyle w:val="TijelotekstaChar"/>
          <w:b/>
          <w:bCs/>
        </w:rPr>
        <w:t>travnja 2025</w:t>
      </w:r>
      <w:r w:rsidRPr="00C678AE">
        <w:rPr>
          <w:rStyle w:val="TijelotekstaChar"/>
        </w:rPr>
        <w:t>. godine u vremenu od 10:00 do 12:00 sati</w:t>
      </w:r>
    </w:p>
    <w:p w14:paraId="2FD480FE" w14:textId="77777777" w:rsidR="00C678AE" w:rsidRPr="00C678AE" w:rsidRDefault="00C678AE" w:rsidP="002656BA">
      <w:pPr>
        <w:pStyle w:val="Tijeloteksta"/>
        <w:numPr>
          <w:ilvl w:val="0"/>
          <w:numId w:val="2"/>
        </w:numPr>
        <w:tabs>
          <w:tab w:val="left" w:pos="753"/>
        </w:tabs>
        <w:spacing w:line="360" w:lineRule="auto"/>
        <w:ind w:firstLine="380"/>
        <w:jc w:val="both"/>
      </w:pPr>
      <w:r w:rsidRPr="00C678AE">
        <w:rPr>
          <w:rStyle w:val="TijelotekstaChar"/>
          <w:b/>
          <w:bCs/>
        </w:rPr>
        <w:t>26. i 27. travnja 2025</w:t>
      </w:r>
      <w:r w:rsidRPr="00C678AE">
        <w:rPr>
          <w:rStyle w:val="TijelotekstaChar"/>
        </w:rPr>
        <w:t>. godine u vremenu od 9:00 do 14:00 sati.</w:t>
      </w:r>
    </w:p>
    <w:p w14:paraId="06656FBC" w14:textId="6B25FA22" w:rsidR="00C678AE" w:rsidRPr="00C678AE" w:rsidRDefault="00C678AE" w:rsidP="00C678AE">
      <w:pPr>
        <w:pStyle w:val="Tijeloteksta"/>
        <w:jc w:val="both"/>
      </w:pPr>
      <w:r w:rsidRPr="00C678AE">
        <w:rPr>
          <w:rStyle w:val="TijelotekstaChar"/>
        </w:rPr>
        <w:t xml:space="preserve">Tijekom predzadnjeg dana zaprimanja kandidatura </w:t>
      </w:r>
      <w:r w:rsidRPr="00C678AE">
        <w:rPr>
          <w:rStyle w:val="TijelotekstaChar"/>
          <w:b/>
          <w:bCs/>
        </w:rPr>
        <w:t>28.travnja 2025</w:t>
      </w:r>
      <w:r w:rsidRPr="00C678AE">
        <w:rPr>
          <w:rStyle w:val="TijelotekstaChar"/>
        </w:rPr>
        <w:t xml:space="preserve">. godine </w:t>
      </w:r>
      <w:r w:rsidR="001973CB">
        <w:rPr>
          <w:rStyle w:val="TijelotekstaChar"/>
        </w:rPr>
        <w:t>O</w:t>
      </w:r>
      <w:r w:rsidRPr="00C678AE">
        <w:rPr>
          <w:rStyle w:val="TijelotekstaChar"/>
        </w:rPr>
        <w:t>pćinsko izborno povjerenstvo radit će do 20:00 sati.</w:t>
      </w:r>
    </w:p>
    <w:p w14:paraId="7C7C4281" w14:textId="77777777" w:rsidR="00C678AE" w:rsidRPr="00C678AE" w:rsidRDefault="00C678AE" w:rsidP="00C678AE">
      <w:pPr>
        <w:pStyle w:val="Tijeloteksta"/>
        <w:jc w:val="both"/>
      </w:pPr>
      <w:r w:rsidRPr="00C678AE">
        <w:rPr>
          <w:rStyle w:val="TijelotekstaChar"/>
        </w:rPr>
        <w:t xml:space="preserve">Tijekom zadnjeg dana zaprimanja kandidatura </w:t>
      </w:r>
      <w:r w:rsidRPr="00C678AE">
        <w:rPr>
          <w:rStyle w:val="TijelotekstaChar"/>
          <w:b/>
          <w:bCs/>
        </w:rPr>
        <w:t>29.travnja 2025</w:t>
      </w:r>
      <w:r w:rsidRPr="00C678AE">
        <w:rPr>
          <w:rStyle w:val="TijelotekstaChar"/>
        </w:rPr>
        <w:t>. godine Općinsko izborno povjerenstvo radit će do 24:00 sati.</w:t>
      </w:r>
    </w:p>
    <w:p w14:paraId="46104C71" w14:textId="58490B4C" w:rsidR="00C678AE" w:rsidRPr="00C678AE" w:rsidRDefault="00C678AE" w:rsidP="00C678AE">
      <w:pPr>
        <w:pStyle w:val="Tijeloteksta"/>
        <w:jc w:val="both"/>
      </w:pPr>
      <w:r w:rsidRPr="00C678AE">
        <w:rPr>
          <w:rStyle w:val="TijelotekstaChar"/>
        </w:rPr>
        <w:t>Tijekom ostalih dana zaprimanja kandidatura Općinsko izborno povjerenstvo zaprimat će iste u vremenu od 0</w:t>
      </w:r>
      <w:r w:rsidR="00F86A4A">
        <w:rPr>
          <w:rStyle w:val="TijelotekstaChar"/>
        </w:rPr>
        <w:t>8</w:t>
      </w:r>
      <w:r w:rsidRPr="00C678AE">
        <w:rPr>
          <w:rStyle w:val="TijelotekstaChar"/>
        </w:rPr>
        <w:t>:00 do 15:</w:t>
      </w:r>
      <w:r w:rsidR="00F86A4A">
        <w:rPr>
          <w:rStyle w:val="TijelotekstaChar"/>
        </w:rPr>
        <w:t>3</w:t>
      </w:r>
      <w:r w:rsidRPr="00C678AE">
        <w:rPr>
          <w:rStyle w:val="TijelotekstaChar"/>
        </w:rPr>
        <w:t>0 sati.</w:t>
      </w:r>
    </w:p>
    <w:p w14:paraId="7A51755F" w14:textId="77777777" w:rsidR="00C678AE" w:rsidRPr="00C678AE" w:rsidRDefault="00C678AE" w:rsidP="00C678AE">
      <w:pPr>
        <w:pStyle w:val="Tijeloteksta"/>
        <w:jc w:val="both"/>
      </w:pPr>
      <w:r w:rsidRPr="00C678AE">
        <w:rPr>
          <w:rStyle w:val="TijelotekstaChar"/>
          <w:b/>
          <w:bCs/>
          <w:u w:val="single"/>
        </w:rPr>
        <w:t>Mole se podnositelji kandidacijskih lista i kandidatura da svoj dolazak prethodno najave na tel. broj:</w:t>
      </w:r>
    </w:p>
    <w:p w14:paraId="2210B40D" w14:textId="39CC1A84" w:rsidR="00C678AE" w:rsidRPr="00C678AE" w:rsidRDefault="00C678AE" w:rsidP="00C678AE">
      <w:pPr>
        <w:pStyle w:val="Tijeloteksta"/>
        <w:numPr>
          <w:ilvl w:val="0"/>
          <w:numId w:val="2"/>
        </w:numPr>
        <w:tabs>
          <w:tab w:val="left" w:pos="1075"/>
        </w:tabs>
        <w:spacing w:after="0"/>
        <w:ind w:firstLine="720"/>
        <w:jc w:val="both"/>
      </w:pPr>
      <w:r w:rsidRPr="00C678AE">
        <w:rPr>
          <w:rStyle w:val="TijelotekstaChar"/>
          <w:b/>
          <w:bCs/>
          <w:u w:val="single"/>
        </w:rPr>
        <w:t>035/4</w:t>
      </w:r>
      <w:r w:rsidR="00F86A4A">
        <w:rPr>
          <w:rStyle w:val="TijelotekstaChar"/>
          <w:b/>
          <w:bCs/>
          <w:u w:val="single"/>
        </w:rPr>
        <w:t>33</w:t>
      </w:r>
      <w:r w:rsidRPr="00C678AE">
        <w:rPr>
          <w:rStyle w:val="TijelotekstaChar"/>
          <w:b/>
          <w:bCs/>
          <w:u w:val="single"/>
        </w:rPr>
        <w:t>-1</w:t>
      </w:r>
      <w:r w:rsidR="00F86A4A">
        <w:rPr>
          <w:rStyle w:val="TijelotekstaChar"/>
          <w:b/>
          <w:bCs/>
          <w:u w:val="single"/>
        </w:rPr>
        <w:t>09</w:t>
      </w:r>
      <w:r w:rsidRPr="00C678AE">
        <w:rPr>
          <w:rStyle w:val="TijelotekstaChar"/>
          <w:b/>
          <w:bCs/>
          <w:u w:val="single"/>
        </w:rPr>
        <w:t xml:space="preserve"> ( radnim danom u vremenu od 0</w:t>
      </w:r>
      <w:r w:rsidR="00F86A4A">
        <w:rPr>
          <w:rStyle w:val="TijelotekstaChar"/>
          <w:b/>
          <w:bCs/>
          <w:u w:val="single"/>
        </w:rPr>
        <w:t>8</w:t>
      </w:r>
      <w:r w:rsidRPr="00C678AE">
        <w:rPr>
          <w:rStyle w:val="TijelotekstaChar"/>
          <w:b/>
          <w:bCs/>
          <w:u w:val="single"/>
        </w:rPr>
        <w:t>:00 do 15:</w:t>
      </w:r>
      <w:r w:rsidR="00F86A4A">
        <w:rPr>
          <w:rStyle w:val="TijelotekstaChar"/>
          <w:b/>
          <w:bCs/>
          <w:u w:val="single"/>
        </w:rPr>
        <w:t>3</w:t>
      </w:r>
      <w:r w:rsidRPr="00C678AE">
        <w:rPr>
          <w:rStyle w:val="TijelotekstaChar"/>
          <w:b/>
          <w:bCs/>
          <w:u w:val="single"/>
        </w:rPr>
        <w:t>0 sati)</w:t>
      </w:r>
    </w:p>
    <w:p w14:paraId="07E78626" w14:textId="65BAF2F6" w:rsidR="00DD7428" w:rsidRPr="00805412" w:rsidRDefault="00F86A4A" w:rsidP="00805412">
      <w:pPr>
        <w:pStyle w:val="Tijeloteksta"/>
        <w:numPr>
          <w:ilvl w:val="0"/>
          <w:numId w:val="2"/>
        </w:numPr>
        <w:tabs>
          <w:tab w:val="left" w:pos="1075"/>
        </w:tabs>
        <w:spacing w:after="1280"/>
        <w:ind w:firstLine="720"/>
        <w:jc w:val="both"/>
      </w:pPr>
      <w:r>
        <w:rPr>
          <w:rStyle w:val="TijelotekstaChar"/>
          <w:b/>
          <w:bCs/>
          <w:u w:val="single"/>
        </w:rPr>
        <w:t>091</w:t>
      </w:r>
      <w:r w:rsidR="00F22A4D">
        <w:rPr>
          <w:rStyle w:val="TijelotekstaChar"/>
          <w:b/>
          <w:bCs/>
          <w:u w:val="single"/>
        </w:rPr>
        <w:t xml:space="preserve"> </w:t>
      </w:r>
      <w:r>
        <w:rPr>
          <w:rStyle w:val="TijelotekstaChar"/>
          <w:b/>
          <w:bCs/>
          <w:u w:val="single"/>
        </w:rPr>
        <w:t>593</w:t>
      </w:r>
      <w:r w:rsidR="00F22A4D">
        <w:rPr>
          <w:rStyle w:val="TijelotekstaChar"/>
          <w:b/>
          <w:bCs/>
          <w:u w:val="single"/>
        </w:rPr>
        <w:t xml:space="preserve"> 4445</w:t>
      </w:r>
      <w:r w:rsidR="00C678AE" w:rsidRPr="00C678AE">
        <w:rPr>
          <w:rStyle w:val="TijelotekstaChar"/>
          <w:b/>
          <w:bCs/>
          <w:u w:val="single"/>
        </w:rPr>
        <w:t xml:space="preserve"> ( neradnim danom /blagdanom)</w:t>
      </w:r>
    </w:p>
    <w:p w14:paraId="58121B85" w14:textId="77777777" w:rsidR="00DD7428" w:rsidRPr="00C678AE" w:rsidRDefault="00CE01CE" w:rsidP="00CE01CE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C678AE">
        <w:rPr>
          <w:rFonts w:ascii="Times New Roman" w:hAnsi="Times New Roman" w:cs="Times New Roman"/>
          <w:sz w:val="28"/>
          <w:szCs w:val="28"/>
        </w:rPr>
        <w:t>PREDSJEDNICA</w:t>
      </w:r>
    </w:p>
    <w:p w14:paraId="013B5862" w14:textId="1373A25D" w:rsidR="00CE01CE" w:rsidRPr="00C678AE" w:rsidRDefault="005124CC" w:rsidP="003F20B7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C678AE">
        <w:rPr>
          <w:rFonts w:ascii="Times New Roman" w:hAnsi="Times New Roman" w:cs="Times New Roman"/>
          <w:sz w:val="28"/>
          <w:szCs w:val="28"/>
        </w:rPr>
        <w:t xml:space="preserve">OPINSKOG </w:t>
      </w:r>
      <w:r w:rsidR="00CE01CE" w:rsidRPr="00C678AE">
        <w:rPr>
          <w:rFonts w:ascii="Times New Roman" w:hAnsi="Times New Roman" w:cs="Times New Roman"/>
          <w:sz w:val="28"/>
          <w:szCs w:val="28"/>
        </w:rPr>
        <w:t>IZBORNOG POVJERENSTVA</w:t>
      </w:r>
      <w:r w:rsidR="003F20B7" w:rsidRPr="00C678AE">
        <w:rPr>
          <w:rFonts w:ascii="Times New Roman" w:hAnsi="Times New Roman" w:cs="Times New Roman"/>
          <w:sz w:val="28"/>
          <w:szCs w:val="28"/>
        </w:rPr>
        <w:t xml:space="preserve"> </w:t>
      </w:r>
      <w:r w:rsidRPr="00C678AE">
        <w:rPr>
          <w:rFonts w:ascii="Times New Roman" w:hAnsi="Times New Roman" w:cs="Times New Roman"/>
          <w:sz w:val="28"/>
          <w:szCs w:val="28"/>
        </w:rPr>
        <w:t>OPĆINE BEBRINA</w:t>
      </w:r>
    </w:p>
    <w:p w14:paraId="5CBA524F" w14:textId="77777777" w:rsidR="00CE01CE" w:rsidRPr="00C678AE" w:rsidRDefault="00CE01CE" w:rsidP="00CE01CE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</w:p>
    <w:p w14:paraId="72F48F11" w14:textId="2C96719B" w:rsidR="00CE01CE" w:rsidRPr="00C678AE" w:rsidRDefault="00CB75D6" w:rsidP="00CE01CE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8"/>
          <w:szCs w:val="28"/>
        </w:rPr>
      </w:pPr>
      <w:r w:rsidRPr="00C678AE">
        <w:rPr>
          <w:rFonts w:ascii="Times New Roman" w:hAnsi="Times New Roman" w:cs="Times New Roman"/>
          <w:sz w:val="28"/>
          <w:szCs w:val="28"/>
        </w:rPr>
        <w:t>Ana Barišić</w:t>
      </w:r>
      <w:r w:rsidR="00CE01CE" w:rsidRPr="00C678AE">
        <w:rPr>
          <w:rFonts w:ascii="Times New Roman" w:hAnsi="Times New Roman" w:cs="Times New Roman"/>
          <w:sz w:val="28"/>
          <w:szCs w:val="28"/>
        </w:rPr>
        <w:t>, dipl.</w:t>
      </w:r>
      <w:proofErr w:type="spellStart"/>
      <w:r w:rsidR="00CE01CE" w:rsidRPr="00C678AE">
        <w:rPr>
          <w:rFonts w:ascii="Times New Roman" w:hAnsi="Times New Roman" w:cs="Times New Roman"/>
          <w:sz w:val="28"/>
          <w:szCs w:val="28"/>
        </w:rPr>
        <w:t>iur</w:t>
      </w:r>
      <w:proofErr w:type="spellEnd"/>
      <w:r w:rsidR="00CE01CE" w:rsidRPr="00C678AE">
        <w:rPr>
          <w:rFonts w:ascii="Times New Roman" w:hAnsi="Times New Roman" w:cs="Times New Roman"/>
          <w:sz w:val="28"/>
          <w:szCs w:val="28"/>
        </w:rPr>
        <w:t>.,v.r.</w:t>
      </w:r>
    </w:p>
    <w:p w14:paraId="3E4BC78E" w14:textId="77777777" w:rsidR="00DD7428" w:rsidRPr="00C678AE" w:rsidRDefault="00DD7428" w:rsidP="00DD7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3370FE" w14:textId="77777777" w:rsidR="00DD7428" w:rsidRPr="00C678AE" w:rsidRDefault="00DD7428" w:rsidP="00DD74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7428" w:rsidRPr="00C678AE" w:rsidSect="004016B2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64E4D" w14:textId="77777777" w:rsidR="008D104E" w:rsidRDefault="008D104E" w:rsidP="004016B2">
      <w:pPr>
        <w:spacing w:after="0" w:line="240" w:lineRule="auto"/>
      </w:pPr>
      <w:r>
        <w:separator/>
      </w:r>
    </w:p>
  </w:endnote>
  <w:endnote w:type="continuationSeparator" w:id="0">
    <w:p w14:paraId="252FE064" w14:textId="77777777" w:rsidR="008D104E" w:rsidRDefault="008D104E" w:rsidP="0040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3301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7963D2" w14:textId="77777777" w:rsidR="004016B2" w:rsidRDefault="004016B2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C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F755B7" w14:textId="77777777" w:rsidR="004016B2" w:rsidRDefault="004016B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FB0BC" w14:textId="77777777" w:rsidR="008D104E" w:rsidRDefault="008D104E" w:rsidP="004016B2">
      <w:pPr>
        <w:spacing w:after="0" w:line="240" w:lineRule="auto"/>
      </w:pPr>
      <w:r>
        <w:separator/>
      </w:r>
    </w:p>
  </w:footnote>
  <w:footnote w:type="continuationSeparator" w:id="0">
    <w:p w14:paraId="4F37D0D8" w14:textId="77777777" w:rsidR="008D104E" w:rsidRDefault="008D104E" w:rsidP="00401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37C01"/>
    <w:multiLevelType w:val="multilevel"/>
    <w:tmpl w:val="EE2A73F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890B92"/>
    <w:multiLevelType w:val="hybridMultilevel"/>
    <w:tmpl w:val="D6C845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03606">
    <w:abstractNumId w:val="1"/>
  </w:num>
  <w:num w:numId="2" w16cid:durableId="183923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428"/>
    <w:rsid w:val="000673FE"/>
    <w:rsid w:val="000C0082"/>
    <w:rsid w:val="001973CB"/>
    <w:rsid w:val="002656BA"/>
    <w:rsid w:val="002A2EFE"/>
    <w:rsid w:val="002C65B0"/>
    <w:rsid w:val="002E27BD"/>
    <w:rsid w:val="00353FBC"/>
    <w:rsid w:val="003774FE"/>
    <w:rsid w:val="003F20B7"/>
    <w:rsid w:val="004016B2"/>
    <w:rsid w:val="004016BC"/>
    <w:rsid w:val="00421898"/>
    <w:rsid w:val="005124CC"/>
    <w:rsid w:val="00543BB4"/>
    <w:rsid w:val="00543D12"/>
    <w:rsid w:val="00581E20"/>
    <w:rsid w:val="005B77D9"/>
    <w:rsid w:val="005D32AC"/>
    <w:rsid w:val="006B4CB4"/>
    <w:rsid w:val="00737CAE"/>
    <w:rsid w:val="007476F7"/>
    <w:rsid w:val="007B530B"/>
    <w:rsid w:val="007E2FDF"/>
    <w:rsid w:val="00805412"/>
    <w:rsid w:val="00830404"/>
    <w:rsid w:val="008563FA"/>
    <w:rsid w:val="008D104E"/>
    <w:rsid w:val="00B34237"/>
    <w:rsid w:val="00B40A3C"/>
    <w:rsid w:val="00BB23F0"/>
    <w:rsid w:val="00C678AE"/>
    <w:rsid w:val="00CB75D6"/>
    <w:rsid w:val="00CE01CE"/>
    <w:rsid w:val="00DD7428"/>
    <w:rsid w:val="00F22A4D"/>
    <w:rsid w:val="00F86A4A"/>
    <w:rsid w:val="00FA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EFD5"/>
  <w15:chartTrackingRefBased/>
  <w15:docId w15:val="{7138273B-0B91-4D77-AC27-40A0560C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7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016B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016B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0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01C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0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16B2"/>
  </w:style>
  <w:style w:type="paragraph" w:styleId="Podnoje">
    <w:name w:val="footer"/>
    <w:basedOn w:val="Normal"/>
    <w:link w:val="PodnojeChar"/>
    <w:uiPriority w:val="99"/>
    <w:unhideWhenUsed/>
    <w:rsid w:val="0040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16B2"/>
  </w:style>
  <w:style w:type="character" w:customStyle="1" w:styleId="TijelotekstaChar">
    <w:name w:val="Tijelo teksta Char"/>
    <w:basedOn w:val="Zadanifontodlomka"/>
    <w:link w:val="Tijeloteksta"/>
    <w:rsid w:val="00C678AE"/>
    <w:rPr>
      <w:rFonts w:ascii="Times New Roman" w:eastAsia="Times New Roman" w:hAnsi="Times New Roman" w:cs="Times New Roman"/>
      <w:sz w:val="28"/>
      <w:szCs w:val="28"/>
    </w:rPr>
  </w:style>
  <w:style w:type="paragraph" w:styleId="Tijeloteksta">
    <w:name w:val="Body Text"/>
    <w:basedOn w:val="Normal"/>
    <w:link w:val="TijelotekstaChar"/>
    <w:qFormat/>
    <w:rsid w:val="00C678AE"/>
    <w:pPr>
      <w:widowControl w:val="0"/>
      <w:spacing w:after="3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jelotekstaChar1">
    <w:name w:val="Tijelo teksta Char1"/>
    <w:basedOn w:val="Zadanifontodlomka"/>
    <w:uiPriority w:val="99"/>
    <w:semiHidden/>
    <w:rsid w:val="00C67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Holer Plivelić</dc:creator>
  <cp:keywords/>
  <dc:description/>
  <cp:lastModifiedBy>Ivanka Wurzberg</cp:lastModifiedBy>
  <cp:revision>2</cp:revision>
  <cp:lastPrinted>2025-04-18T06:50:00Z</cp:lastPrinted>
  <dcterms:created xsi:type="dcterms:W3CDTF">2025-04-18T06:59:00Z</dcterms:created>
  <dcterms:modified xsi:type="dcterms:W3CDTF">2025-04-18T06:59:00Z</dcterms:modified>
</cp:coreProperties>
</file>